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3C" w:rsidRDefault="006659BB" w:rsidP="004951F1">
      <w:pPr>
        <w:pStyle w:val="Corpsdetexte2"/>
        <w:jc w:val="center"/>
      </w:pPr>
      <w:r>
        <w:rPr>
          <w:noProof/>
        </w:rPr>
        <w:drawing>
          <wp:inline distT="0" distB="0" distL="0" distR="0">
            <wp:extent cx="2726054" cy="1130298"/>
            <wp:effectExtent l="0" t="0" r="0" b="0"/>
            <wp:docPr id="2" name="Imag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4" cy="1130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6659BB">
      <w:pPr>
        <w:shd w:val="clear" w:color="auto" w:fill="FFFFFF"/>
        <w:spacing w:line="270" w:lineRule="atLeast"/>
        <w:jc w:val="both"/>
      </w:pPr>
      <w:r>
        <w:rPr>
          <w:rFonts w:ascii="Helvetica" w:hAnsi="Helvetica" w:cs="Helvetica"/>
          <w:b w:val="0"/>
          <w:sz w:val="27"/>
          <w:szCs w:val="27"/>
        </w:rPr>
        <w:t>Les Trophées de l’</w:t>
      </w:r>
      <w:r w:rsidRPr="004951F1">
        <w:rPr>
          <w:rFonts w:ascii="Helvetica" w:hAnsi="Helvetica" w:cs="Helvetica"/>
          <w:b w:val="0"/>
          <w:sz w:val="27"/>
          <w:szCs w:val="27"/>
        </w:rPr>
        <w:t>É</w:t>
      </w:r>
      <w:r>
        <w:rPr>
          <w:rFonts w:ascii="Helvetica" w:hAnsi="Helvetica" w:cs="Helvetica"/>
          <w:b w:val="0"/>
          <w:sz w:val="27"/>
          <w:szCs w:val="27"/>
        </w:rPr>
        <w:t>conomie Responsable en bref</w:t>
      </w: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6659BB">
      <w:pPr>
        <w:pStyle w:val="Corpsdetexte2"/>
        <w:jc w:val="both"/>
      </w:pPr>
      <w:r>
        <w:rPr>
          <w:rFonts w:ascii="Helvetica" w:hAnsi="Helvetica" w:cs="Helvetica"/>
          <w:b w:val="0"/>
          <w:bCs w:val="0"/>
          <w:sz w:val="20"/>
        </w:rPr>
        <w:t>Organisés par Réseau Alliances, les Trophées de l’</w:t>
      </w:r>
      <w:r>
        <w:rPr>
          <w:rFonts w:ascii="Calibri" w:hAnsi="Calibri" w:cs="Helvetica"/>
          <w:b w:val="0"/>
          <w:bCs w:val="0"/>
          <w:sz w:val="20"/>
        </w:rPr>
        <w:t>É</w:t>
      </w:r>
      <w:r>
        <w:rPr>
          <w:rFonts w:ascii="Helvetica" w:hAnsi="Helvetica" w:cs="Helvetica"/>
          <w:b w:val="0"/>
          <w:bCs w:val="0"/>
          <w:sz w:val="20"/>
        </w:rPr>
        <w:t>conomie Responsable récompensent chaque année des démarches d’entreprises intégrant la Responsabilité Sociétale au cœur de leur stratégie.</w:t>
      </w:r>
    </w:p>
    <w:p w:rsidR="0012283C" w:rsidRDefault="006659BB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 xml:space="preserve">Les candidatures sont ouvertes aux </w:t>
      </w:r>
      <w:r>
        <w:rPr>
          <w:rFonts w:ascii="Helvetica" w:hAnsi="Helvetica" w:cs="Helvetica"/>
          <w:sz w:val="20"/>
        </w:rPr>
        <w:t>entreprises de la Région Hauts-de-France et de l’</w:t>
      </w:r>
      <w:proofErr w:type="spellStart"/>
      <w:r>
        <w:rPr>
          <w:rFonts w:ascii="Helvetica" w:hAnsi="Helvetica" w:cs="Helvetica"/>
          <w:sz w:val="20"/>
        </w:rPr>
        <w:t>Eurorégion</w:t>
      </w:r>
      <w:proofErr w:type="spellEnd"/>
      <w:r>
        <w:rPr>
          <w:rFonts w:ascii="Helvetica" w:hAnsi="Helvetica" w:cs="Helvetica"/>
          <w:b w:val="0"/>
          <w:sz w:val="20"/>
        </w:rPr>
        <w:t>, quel</w:t>
      </w:r>
      <w:r w:rsidR="00340D08">
        <w:rPr>
          <w:rFonts w:ascii="Helvetica" w:hAnsi="Helvetica" w:cs="Helvetica"/>
          <w:b w:val="0"/>
          <w:sz w:val="20"/>
        </w:rPr>
        <w:t xml:space="preserve">s que </w:t>
      </w:r>
      <w:r>
        <w:rPr>
          <w:rFonts w:ascii="Helvetica" w:hAnsi="Helvetica" w:cs="Helvetica"/>
          <w:b w:val="0"/>
          <w:sz w:val="20"/>
        </w:rPr>
        <w:t xml:space="preserve">soient leur taille et leur secteur d’activité. </w:t>
      </w:r>
      <w:r w:rsidR="004951F1">
        <w:rPr>
          <w:rFonts w:ascii="Helvetica" w:hAnsi="Helvetica" w:cs="Helvetica"/>
          <w:b w:val="0"/>
          <w:sz w:val="20"/>
        </w:rPr>
        <w:t>Une attention spéciale est apportée aux jeunes entreprises innovantes créées dès l’origine sur les bases de la RSE.</w:t>
      </w:r>
    </w:p>
    <w:p w:rsidR="004951F1" w:rsidRDefault="004951F1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 w:val="0"/>
          <w:sz w:val="20"/>
        </w:rPr>
        <w:t>L</w:t>
      </w:r>
      <w:r w:rsidR="00384A67">
        <w:rPr>
          <w:rFonts w:ascii="Helvetica" w:hAnsi="Helvetica" w:cs="Helvetica"/>
          <w:b w:val="0"/>
          <w:sz w:val="20"/>
        </w:rPr>
        <w:t>es</w:t>
      </w:r>
      <w:r>
        <w:rPr>
          <w:rFonts w:ascii="Helvetica" w:hAnsi="Helvetica" w:cs="Helvetica"/>
          <w:b w:val="0"/>
          <w:sz w:val="20"/>
        </w:rPr>
        <w:t xml:space="preserve"> candidature</w:t>
      </w:r>
      <w:r w:rsidR="00384A67">
        <w:rPr>
          <w:rFonts w:ascii="Helvetica" w:hAnsi="Helvetica" w:cs="Helvetica"/>
          <w:b w:val="0"/>
          <w:sz w:val="20"/>
        </w:rPr>
        <w:t>s</w:t>
      </w:r>
      <w:r>
        <w:rPr>
          <w:rFonts w:ascii="Helvetica" w:hAnsi="Helvetica" w:cs="Helvetica"/>
          <w:b w:val="0"/>
          <w:sz w:val="20"/>
        </w:rPr>
        <w:t xml:space="preserve"> </w:t>
      </w:r>
      <w:r w:rsidR="00384A67">
        <w:rPr>
          <w:rFonts w:ascii="Helvetica" w:hAnsi="Helvetica" w:cs="Helvetica"/>
          <w:b w:val="0"/>
          <w:sz w:val="20"/>
        </w:rPr>
        <w:t xml:space="preserve">ne sont </w:t>
      </w:r>
      <w:r>
        <w:rPr>
          <w:rFonts w:ascii="Helvetica" w:hAnsi="Helvetica" w:cs="Helvetica"/>
          <w:b w:val="0"/>
          <w:sz w:val="20"/>
        </w:rPr>
        <w:t>pas ouverte</w:t>
      </w:r>
      <w:r w:rsidR="00384A67">
        <w:rPr>
          <w:rFonts w:ascii="Helvetica" w:hAnsi="Helvetica" w:cs="Helvetica"/>
          <w:b w:val="0"/>
          <w:sz w:val="20"/>
        </w:rPr>
        <w:t>s</w:t>
      </w:r>
      <w:r>
        <w:rPr>
          <w:rFonts w:ascii="Helvetica" w:hAnsi="Helvetica" w:cs="Helvetica"/>
          <w:b w:val="0"/>
          <w:sz w:val="20"/>
        </w:rPr>
        <w:t xml:space="preserve"> aux associations.</w:t>
      </w:r>
    </w:p>
    <w:p w:rsidR="0012283C" w:rsidRDefault="0012283C">
      <w:pPr>
        <w:pStyle w:val="Corpsdetexte2"/>
        <w:rPr>
          <w:rFonts w:ascii="Helvetica" w:hAnsi="Helvetica" w:cs="Helvetica"/>
          <w:sz w:val="20"/>
        </w:rPr>
      </w:pPr>
    </w:p>
    <w:p w:rsidR="0012283C" w:rsidRDefault="004951F1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Les</w:t>
      </w:r>
      <w:r w:rsidR="006659BB">
        <w:rPr>
          <w:rFonts w:ascii="Helvetica" w:hAnsi="Helvetica" w:cs="Helvetica"/>
          <w:sz w:val="20"/>
          <w:u w:val="single"/>
        </w:rPr>
        <w:t xml:space="preserve"> critères d’éligibilité :</w:t>
      </w:r>
    </w:p>
    <w:p w:rsidR="0012283C" w:rsidRPr="004951F1" w:rsidRDefault="006659BB" w:rsidP="004951F1">
      <w:pPr>
        <w:pStyle w:val="Paragraphedeliste"/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Contribution à la performance économique de l’entreprise</w:t>
      </w:r>
    </w:p>
    <w:p w:rsidR="0012283C" w:rsidRDefault="006659BB">
      <w:pPr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Caractère innovant de la démarche</w:t>
      </w:r>
    </w:p>
    <w:p w:rsidR="0012283C" w:rsidRDefault="006659BB">
      <w:pPr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Caractère d’exemplarité et effet d’entrainement</w:t>
      </w:r>
    </w:p>
    <w:p w:rsidR="0012283C" w:rsidRDefault="006659BB">
      <w:pPr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Qualité de Gouvernance : relation avec les parties prenantes</w:t>
      </w:r>
    </w:p>
    <w:p w:rsidR="0012283C" w:rsidRDefault="006659BB">
      <w:pPr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Authenticité : volonté claire de l’entreprise, démarche RSE intégrée dans la stratégie</w:t>
      </w:r>
    </w:p>
    <w:p w:rsidR="0012283C" w:rsidRDefault="006659BB">
      <w:pPr>
        <w:numPr>
          <w:ilvl w:val="0"/>
          <w:numId w:val="2"/>
        </w:numPr>
        <w:shd w:val="clear" w:color="auto" w:fill="FFFFFF"/>
        <w:spacing w:before="100" w:after="75" w:line="270" w:lineRule="atLeast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Pérennité : la démarche RSE s’inscrit dans la durée</w:t>
      </w:r>
      <w:r w:rsidR="00E01F81">
        <w:rPr>
          <w:rFonts w:ascii="Helvetica" w:hAnsi="Helvetica" w:cs="Helvetica"/>
          <w:b w:val="0"/>
          <w:sz w:val="20"/>
        </w:rPr>
        <w:t>. Le critère de la pérennité est apprécié différemment pour les jeunes entreprises innovantes, intégrant dès le départ la RSE dans leur stratégie.</w:t>
      </w:r>
    </w:p>
    <w:p w:rsidR="0012283C" w:rsidRDefault="0012283C">
      <w:pPr>
        <w:pStyle w:val="Corpsdetexte2"/>
        <w:rPr>
          <w:rFonts w:ascii="Helvetica" w:hAnsi="Helvetica" w:cs="Helvetica"/>
          <w:sz w:val="20"/>
        </w:rPr>
      </w:pPr>
    </w:p>
    <w:p w:rsidR="004951F1" w:rsidRPr="004951F1" w:rsidRDefault="004951F1" w:rsidP="004951F1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 xml:space="preserve">5 </w:t>
      </w:r>
      <w:r w:rsidRPr="004951F1">
        <w:rPr>
          <w:rFonts w:ascii="Helvetica" w:hAnsi="Helvetica" w:cs="Helvetica"/>
          <w:sz w:val="20"/>
          <w:u w:val="single"/>
        </w:rPr>
        <w:t>catégories d’Entreprises : </w:t>
      </w:r>
    </w:p>
    <w:p w:rsidR="004951F1" w:rsidRDefault="004951F1" w:rsidP="004951F1">
      <w:pPr>
        <w:pStyle w:val="Corpsdetexte2"/>
        <w:numPr>
          <w:ilvl w:val="0"/>
          <w:numId w:val="1"/>
        </w:numPr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Entreprises de moins de 2 ans</w:t>
      </w:r>
      <w:r w:rsidR="00384A67">
        <w:rPr>
          <w:rFonts w:ascii="Helvetica" w:hAnsi="Helvetica" w:cs="Helvetica"/>
          <w:b w:val="0"/>
          <w:sz w:val="20"/>
        </w:rPr>
        <w:t xml:space="preserve"> (critères 1 ; 2 ; 3 ; 4 ; 5)</w:t>
      </w:r>
    </w:p>
    <w:p w:rsidR="004951F1" w:rsidRPr="00384A67" w:rsidRDefault="004951F1" w:rsidP="00384A67">
      <w:pPr>
        <w:pStyle w:val="Corpsdetexte2"/>
        <w:numPr>
          <w:ilvl w:val="0"/>
          <w:numId w:val="1"/>
        </w:numPr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Entreprises de moins de 20 salariés</w:t>
      </w:r>
      <w:r w:rsidR="00384A67">
        <w:rPr>
          <w:rFonts w:ascii="Helvetica" w:hAnsi="Helvetica" w:cs="Helvetica"/>
          <w:b w:val="0"/>
          <w:sz w:val="20"/>
        </w:rPr>
        <w:t xml:space="preserve"> (critères 1 ; 2 ; 3 ; 4 ; 5 ; 6)</w:t>
      </w:r>
    </w:p>
    <w:p w:rsidR="004951F1" w:rsidRPr="00384A67" w:rsidRDefault="004951F1" w:rsidP="00384A67">
      <w:pPr>
        <w:pStyle w:val="Corpsdetexte2"/>
        <w:numPr>
          <w:ilvl w:val="0"/>
          <w:numId w:val="1"/>
        </w:numPr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Entreprises de 20 à 100 salariés </w:t>
      </w:r>
      <w:r w:rsidR="00384A67">
        <w:rPr>
          <w:rFonts w:ascii="Helvetica" w:hAnsi="Helvetica" w:cs="Helvetica"/>
          <w:b w:val="0"/>
          <w:sz w:val="20"/>
        </w:rPr>
        <w:t>(critères 1 ; 2 ; 3 ; 4 ; 5 ; 6)</w:t>
      </w:r>
    </w:p>
    <w:p w:rsidR="004951F1" w:rsidRPr="00384A67" w:rsidRDefault="004951F1" w:rsidP="00384A67">
      <w:pPr>
        <w:pStyle w:val="Corpsdetexte2"/>
        <w:numPr>
          <w:ilvl w:val="0"/>
          <w:numId w:val="1"/>
        </w:numPr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Entreprises de 100 à 500 salariés </w:t>
      </w:r>
      <w:r w:rsidR="00384A67">
        <w:rPr>
          <w:rFonts w:ascii="Helvetica" w:hAnsi="Helvetica" w:cs="Helvetica"/>
          <w:b w:val="0"/>
          <w:sz w:val="20"/>
        </w:rPr>
        <w:t>(critères 1 ; 2 ; 3 ; 4 ; 5 ; 6)</w:t>
      </w:r>
    </w:p>
    <w:p w:rsidR="00384A67" w:rsidRPr="00384A67" w:rsidRDefault="004951F1" w:rsidP="00384A67">
      <w:pPr>
        <w:pStyle w:val="Corpsdetexte2"/>
        <w:numPr>
          <w:ilvl w:val="0"/>
          <w:numId w:val="1"/>
        </w:numPr>
        <w:rPr>
          <w:rFonts w:ascii="Helvetica" w:hAnsi="Helvetica" w:cs="Helvetica"/>
          <w:b w:val="0"/>
          <w:sz w:val="20"/>
        </w:rPr>
      </w:pPr>
      <w:r w:rsidRPr="004951F1">
        <w:rPr>
          <w:rFonts w:ascii="Helvetica" w:hAnsi="Helvetica" w:cs="Helvetica"/>
          <w:b w:val="0"/>
          <w:sz w:val="20"/>
        </w:rPr>
        <w:t>Entreprises de plus de 500 salariés </w:t>
      </w:r>
      <w:r w:rsidR="00384A67">
        <w:rPr>
          <w:rFonts w:ascii="Helvetica" w:hAnsi="Helvetica" w:cs="Helvetica"/>
          <w:b w:val="0"/>
          <w:sz w:val="20"/>
        </w:rPr>
        <w:t>(critères 1 ; 2 ; 3 ; 4 ; 5 ; 6)</w:t>
      </w:r>
    </w:p>
    <w:p w:rsidR="0012283C" w:rsidRDefault="0012283C">
      <w:pPr>
        <w:pStyle w:val="Corpsdetexte2"/>
        <w:rPr>
          <w:rFonts w:ascii="Helvetica" w:hAnsi="Helvetica" w:cs="Helvetica"/>
          <w:sz w:val="20"/>
        </w:rPr>
      </w:pPr>
    </w:p>
    <w:p w:rsidR="0012283C" w:rsidRDefault="0012283C">
      <w:pPr>
        <w:pStyle w:val="Corpsdetexte2"/>
        <w:rPr>
          <w:rFonts w:ascii="Helvetica" w:hAnsi="Helvetica" w:cs="Helvetica"/>
          <w:sz w:val="20"/>
        </w:rPr>
      </w:pPr>
    </w:p>
    <w:p w:rsidR="0012283C" w:rsidRDefault="006659BB">
      <w:pPr>
        <w:pStyle w:val="Corpsdetexte2"/>
      </w:pPr>
      <w:r>
        <w:rPr>
          <w:rFonts w:ascii="Helvetica" w:hAnsi="Helvetica" w:cs="Helvetica"/>
          <w:sz w:val="20"/>
        </w:rPr>
        <w:t xml:space="preserve">Le </w:t>
      </w:r>
      <w:r w:rsidR="004951F1">
        <w:rPr>
          <w:rFonts w:ascii="Helvetica" w:hAnsi="Helvetica" w:cs="Helvetica"/>
          <w:sz w:val="20"/>
        </w:rPr>
        <w:t>Jury</w:t>
      </w:r>
      <w:r w:rsidR="004951F1">
        <w:rPr>
          <w:rFonts w:ascii="Helvetica" w:hAnsi="Helvetica" w:cs="Helvetica"/>
          <w:sz w:val="20"/>
          <w:vertAlign w:val="superscript"/>
        </w:rPr>
        <w:t>1</w:t>
      </w:r>
      <w:r w:rsidR="004951F1">
        <w:rPr>
          <w:rFonts w:ascii="Helvetica" w:hAnsi="Helvetica" w:cs="Helvetica"/>
          <w:sz w:val="20"/>
        </w:rPr>
        <w:t xml:space="preserve">, Comité d’Agrément, est </w:t>
      </w:r>
      <w:r>
        <w:rPr>
          <w:rFonts w:ascii="Helvetica" w:hAnsi="Helvetica" w:cs="Helvetica"/>
          <w:sz w:val="20"/>
        </w:rPr>
        <w:t>composé d’une trentaine de personnalités économiqu</w:t>
      </w:r>
      <w:r w:rsidR="00E01F81">
        <w:rPr>
          <w:rFonts w:ascii="Helvetica" w:hAnsi="Helvetica" w:cs="Helvetica"/>
          <w:sz w:val="20"/>
        </w:rPr>
        <w:t xml:space="preserve">es de la région Hauts-de-France. </w:t>
      </w:r>
      <w:r w:rsidR="004951F1">
        <w:rPr>
          <w:rFonts w:ascii="Helvetica" w:hAnsi="Helvetica" w:cs="Helvetica"/>
          <w:sz w:val="20"/>
        </w:rPr>
        <w:t>Il</w:t>
      </w:r>
      <w:r w:rsidR="00E01F81">
        <w:rPr>
          <w:rFonts w:ascii="Helvetica" w:hAnsi="Helvetica" w:cs="Helvetica"/>
          <w:sz w:val="20"/>
        </w:rPr>
        <w:t xml:space="preserve"> valide l’éligibilité des démarches d’entreprises aux Trophées de l’Economie Responsable et décerne des mentions spéciales par catégorie.</w:t>
      </w:r>
    </w:p>
    <w:p w:rsidR="0012283C" w:rsidRDefault="0012283C">
      <w:pPr>
        <w:pStyle w:val="Corpsdetexte2"/>
        <w:rPr>
          <w:rFonts w:ascii="Helvetica" w:hAnsi="Helvetica" w:cs="Helvetica"/>
          <w:b w:val="0"/>
          <w:bCs w:val="0"/>
          <w:sz w:val="20"/>
        </w:rPr>
      </w:pPr>
    </w:p>
    <w:p w:rsidR="0012283C" w:rsidRDefault="0012283C">
      <w:pPr>
        <w:pStyle w:val="Corpsdetexte2"/>
        <w:rPr>
          <w:rFonts w:ascii="Helvetica" w:hAnsi="Helvetica" w:cs="Helvetica"/>
          <w:b w:val="0"/>
          <w:bCs w:val="0"/>
          <w:sz w:val="20"/>
        </w:rPr>
      </w:pPr>
    </w:p>
    <w:p w:rsidR="0012283C" w:rsidRDefault="006659BB">
      <w:pPr>
        <w:pStyle w:val="Corpsdetexte2"/>
      </w:pPr>
      <w:r>
        <w:rPr>
          <w:rFonts w:ascii="Helvetica" w:hAnsi="Helvetica" w:cs="Helvetica"/>
          <w:sz w:val="20"/>
        </w:rPr>
        <w:t xml:space="preserve">Votre contact Réseau Alliances : </w:t>
      </w:r>
      <w:r>
        <w:rPr>
          <w:rFonts w:ascii="Helvetica" w:hAnsi="Helvetica" w:cs="Helvetica"/>
          <w:b w:val="0"/>
          <w:sz w:val="20"/>
        </w:rPr>
        <w:t>Charlotte Calonne, 03 20 99 46 06, ccalonne@reseau-alliances.org</w:t>
      </w:r>
    </w:p>
    <w:p w:rsidR="0012283C" w:rsidRDefault="0012283C">
      <w:pPr>
        <w:pStyle w:val="Corpsdetexte2"/>
        <w:rPr>
          <w:rFonts w:ascii="Helvetica" w:hAnsi="Helvetica" w:cs="Helvetica"/>
          <w:b w:val="0"/>
          <w:bCs w:val="0"/>
          <w:sz w:val="20"/>
        </w:rPr>
      </w:pPr>
    </w:p>
    <w:p w:rsidR="0012283C" w:rsidRDefault="0012283C">
      <w:pPr>
        <w:pStyle w:val="Corpsdetexte2"/>
        <w:rPr>
          <w:rFonts w:ascii="Helvetica" w:hAnsi="Helvetica" w:cs="Helvetica"/>
          <w:b w:val="0"/>
          <w:bCs w:val="0"/>
          <w:sz w:val="20"/>
        </w:rPr>
      </w:pPr>
    </w:p>
    <w:p w:rsidR="0012283C" w:rsidRDefault="006659BB">
      <w:pPr>
        <w:pStyle w:val="Corpsdetexte2"/>
        <w:jc w:val="center"/>
        <w:rPr>
          <w:rFonts w:ascii="Helvetica" w:hAnsi="Helvetica" w:cs="Helvetica"/>
          <w:sz w:val="26"/>
          <w:szCs w:val="26"/>
          <w:u w:val="single"/>
        </w:rPr>
      </w:pPr>
      <w:r>
        <w:rPr>
          <w:rFonts w:ascii="Helvetica" w:hAnsi="Helvetica" w:cs="Helvetica"/>
          <w:sz w:val="26"/>
          <w:szCs w:val="26"/>
          <w:u w:val="single"/>
        </w:rPr>
        <w:t xml:space="preserve">Calendrier </w:t>
      </w:r>
    </w:p>
    <w:p w:rsidR="0012283C" w:rsidRDefault="0012283C">
      <w:pPr>
        <w:pStyle w:val="Corpsdetexte2"/>
        <w:jc w:val="center"/>
        <w:rPr>
          <w:rFonts w:ascii="Helvetica" w:hAnsi="Helvetica" w:cs="Helvetica"/>
          <w:sz w:val="26"/>
          <w:szCs w:val="26"/>
        </w:rPr>
      </w:pPr>
    </w:p>
    <w:p w:rsidR="0012283C" w:rsidRDefault="006659BB">
      <w:pPr>
        <w:pStyle w:val="Corpsdetexte2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Date limite des présélections : </w:t>
      </w:r>
      <w:r w:rsidR="006027BA">
        <w:rPr>
          <w:rFonts w:ascii="Helvetica" w:hAnsi="Helvetica" w:cs="Helvetica"/>
          <w:sz w:val="26"/>
          <w:szCs w:val="26"/>
        </w:rPr>
        <w:t>janvier 2017</w:t>
      </w:r>
    </w:p>
    <w:p w:rsidR="0012283C" w:rsidRDefault="006659BB">
      <w:pPr>
        <w:pStyle w:val="Corpsdetexte2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Jury-Comité d’Agrément : </w:t>
      </w:r>
      <w:r w:rsidR="00CC3D5A">
        <w:rPr>
          <w:rFonts w:ascii="Helvetica" w:hAnsi="Helvetica" w:cs="Helvetica"/>
          <w:sz w:val="26"/>
          <w:szCs w:val="26"/>
        </w:rPr>
        <w:t>26</w:t>
      </w:r>
      <w:r w:rsidR="004951F1">
        <w:rPr>
          <w:rFonts w:ascii="Helvetica" w:hAnsi="Helvetica" w:cs="Helvetica"/>
          <w:sz w:val="26"/>
          <w:szCs w:val="26"/>
        </w:rPr>
        <w:t xml:space="preserve"> a</w:t>
      </w:r>
      <w:r w:rsidR="00E01F81">
        <w:rPr>
          <w:rFonts w:ascii="Helvetica" w:hAnsi="Helvetica" w:cs="Helvetica"/>
          <w:sz w:val="26"/>
          <w:szCs w:val="26"/>
        </w:rPr>
        <w:t>vril</w:t>
      </w:r>
      <w:r>
        <w:rPr>
          <w:rFonts w:ascii="Helvetica" w:hAnsi="Helvetica" w:cs="Helvetica"/>
          <w:sz w:val="26"/>
          <w:szCs w:val="26"/>
        </w:rPr>
        <w:t xml:space="preserve"> 2017</w:t>
      </w:r>
    </w:p>
    <w:p w:rsidR="0012283C" w:rsidRDefault="006659BB">
      <w:pPr>
        <w:pStyle w:val="Corpsdetexte2"/>
        <w:jc w:val="center"/>
      </w:pPr>
      <w:r>
        <w:rPr>
          <w:rFonts w:ascii="Helvetica" w:hAnsi="Helvetica" w:cs="Helvetica"/>
          <w:sz w:val="26"/>
          <w:szCs w:val="26"/>
        </w:rPr>
        <w:t xml:space="preserve">Cérémonie de remise des prix : </w:t>
      </w:r>
      <w:r w:rsidR="004951F1">
        <w:rPr>
          <w:rFonts w:ascii="Helvetica" w:hAnsi="Helvetica" w:cs="Helvetica"/>
          <w:sz w:val="26"/>
          <w:szCs w:val="26"/>
        </w:rPr>
        <w:t>29 juin</w:t>
      </w:r>
      <w:r>
        <w:rPr>
          <w:rFonts w:ascii="Helvetica" w:hAnsi="Helvetica" w:cs="Helvetica"/>
          <w:sz w:val="26"/>
          <w:szCs w:val="26"/>
        </w:rPr>
        <w:t xml:space="preserve"> 2017</w:t>
      </w: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12283C">
      <w:pPr>
        <w:pStyle w:val="Corpsdetexte2"/>
        <w:rPr>
          <w:rFonts w:ascii="Century Gothic" w:hAnsi="Century Gothic" w:cs="Arial"/>
          <w:b w:val="0"/>
          <w:szCs w:val="22"/>
        </w:rPr>
      </w:pPr>
    </w:p>
    <w:p w:rsidR="0012283C" w:rsidRDefault="006659BB">
      <w:pPr>
        <w:shd w:val="clear" w:color="auto" w:fill="FFFFFF"/>
        <w:spacing w:line="270" w:lineRule="atLeast"/>
        <w:jc w:val="both"/>
        <w:rPr>
          <w:rFonts w:ascii="Helvetica" w:hAnsi="Helvetica" w:cs="Helvetica"/>
          <w:b w:val="0"/>
          <w:sz w:val="28"/>
          <w:szCs w:val="27"/>
        </w:rPr>
      </w:pPr>
      <w:r>
        <w:rPr>
          <w:rFonts w:ascii="Helvetica" w:hAnsi="Helvetica" w:cs="Helvetica"/>
          <w:b w:val="0"/>
          <w:sz w:val="28"/>
          <w:szCs w:val="27"/>
        </w:rPr>
        <w:t>Les étapes :</w:t>
      </w:r>
    </w:p>
    <w:p w:rsidR="0012283C" w:rsidRDefault="0012283C">
      <w:pPr>
        <w:shd w:val="clear" w:color="auto" w:fill="FFFFFF"/>
        <w:spacing w:line="270" w:lineRule="atLeast"/>
        <w:jc w:val="both"/>
        <w:rPr>
          <w:rFonts w:ascii="Helvetica" w:hAnsi="Helvetica" w:cs="Helvetica"/>
          <w:b w:val="0"/>
          <w:sz w:val="27"/>
          <w:szCs w:val="27"/>
        </w:rPr>
      </w:pPr>
    </w:p>
    <w:p w:rsidR="0012283C" w:rsidRPr="0067171D" w:rsidRDefault="006659BB" w:rsidP="0067171D">
      <w:pPr>
        <w:pStyle w:val="Paragraphedeliste"/>
        <w:numPr>
          <w:ilvl w:val="0"/>
          <w:numId w:val="39"/>
        </w:numPr>
        <w:shd w:val="clear" w:color="auto" w:fill="FFFFFF"/>
        <w:tabs>
          <w:tab w:val="left" w:pos="-371"/>
        </w:tabs>
        <w:spacing w:after="150" w:line="254" w:lineRule="atLeast"/>
        <w:rPr>
          <w:rFonts w:ascii="Helvetica" w:hAnsi="Helvetica" w:cs="Helvetica"/>
          <w:bCs/>
          <w:sz w:val="20"/>
          <w:u w:val="single"/>
        </w:rPr>
      </w:pPr>
      <w:r w:rsidRPr="0067171D">
        <w:rPr>
          <w:rFonts w:ascii="Helvetica" w:hAnsi="Helvetica" w:cs="Helvetica"/>
          <w:bCs/>
          <w:sz w:val="20"/>
          <w:u w:val="single"/>
        </w:rPr>
        <w:t>Présélection</w:t>
      </w:r>
    </w:p>
    <w:p w:rsidR="0012283C" w:rsidRDefault="0067171D" w:rsidP="0067171D">
      <w:pPr>
        <w:pStyle w:val="Paragraphedeliste"/>
        <w:numPr>
          <w:ilvl w:val="0"/>
          <w:numId w:val="42"/>
        </w:num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Cs/>
          <w:sz w:val="20"/>
        </w:rPr>
        <w:t xml:space="preserve">Candidature </w:t>
      </w:r>
      <w:r w:rsidR="006659BB" w:rsidRPr="0067171D">
        <w:rPr>
          <w:rFonts w:ascii="Helvetica" w:hAnsi="Helvetica" w:cs="Helvetica"/>
          <w:bCs/>
          <w:sz w:val="20"/>
        </w:rPr>
        <w:t>à la présélection</w:t>
      </w:r>
    </w:p>
    <w:p w:rsidR="0012283C" w:rsidRDefault="006659BB">
      <w:pPr>
        <w:shd w:val="clear" w:color="auto" w:fill="FFFFFF"/>
        <w:spacing w:line="270" w:lineRule="atLeast"/>
        <w:jc w:val="both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Compléter ce dossier </w:t>
      </w:r>
      <w:r w:rsidR="003B1713">
        <w:rPr>
          <w:rFonts w:ascii="Helvetica" w:hAnsi="Helvetica" w:cs="Helvetica"/>
          <w:b w:val="0"/>
          <w:sz w:val="20"/>
        </w:rPr>
        <w:t xml:space="preserve">de présélection </w:t>
      </w:r>
      <w:r>
        <w:rPr>
          <w:rFonts w:ascii="Helvetica" w:hAnsi="Helvetica" w:cs="Helvetica"/>
          <w:b w:val="0"/>
          <w:sz w:val="20"/>
        </w:rPr>
        <w:t>en répondant aux questions en quelques lignes pour donner une vision globale de votre démarche RSE.</w:t>
      </w:r>
    </w:p>
    <w:p w:rsidR="0012283C" w:rsidRDefault="0012283C">
      <w:pPr>
        <w:shd w:val="clear" w:color="auto" w:fill="FFFFFF"/>
        <w:spacing w:line="270" w:lineRule="atLeast"/>
        <w:jc w:val="both"/>
        <w:rPr>
          <w:rFonts w:ascii="Helvetica" w:hAnsi="Helvetica" w:cs="Helvetica"/>
          <w:sz w:val="20"/>
        </w:rPr>
      </w:pP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sz w:val="20"/>
        </w:rPr>
        <w:t>Ce dossier est à retourner par mail à :</w:t>
      </w: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sz w:val="20"/>
        </w:rPr>
        <w:t xml:space="preserve">Charlotte Calonne, Chargée de projet Trophées, </w:t>
      </w:r>
      <w:hyperlink r:id="rId9" w:history="1">
        <w:r>
          <w:rPr>
            <w:rStyle w:val="Lienhypertexte"/>
            <w:rFonts w:ascii="Helvetica" w:hAnsi="Helvetica" w:cs="Helvetica"/>
            <w:color w:val="0070C0"/>
            <w:sz w:val="20"/>
          </w:rPr>
          <w:t>ccalonne@reseau-alliances.org</w:t>
        </w:r>
      </w:hyperlink>
      <w:r>
        <w:rPr>
          <w:rFonts w:ascii="Helvetica" w:hAnsi="Helvetica" w:cs="Helvetica"/>
          <w:b w:val="0"/>
          <w:sz w:val="20"/>
        </w:rPr>
        <w:t xml:space="preserve"> </w:t>
      </w:r>
    </w:p>
    <w:p w:rsidR="0012283C" w:rsidRDefault="006659BB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Les dossiers seront étudiés au fur et à mesure de leur réception.</w:t>
      </w: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sz w:val="20"/>
        </w:rPr>
        <w:t>Besoin d’aide?</w:t>
      </w:r>
      <w:r>
        <w:rPr>
          <w:rFonts w:ascii="Helvetica" w:hAnsi="Helvetica" w:cs="Helvetica"/>
          <w:b w:val="0"/>
          <w:sz w:val="20"/>
        </w:rPr>
        <w:t xml:space="preserve"> Si vous avez une question au sujet du dossier de candidature, contactez : </w:t>
      </w: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 w:val="0"/>
          <w:sz w:val="20"/>
        </w:rPr>
        <w:t xml:space="preserve">Charlotte Calonne, 03 20 99 46 06, </w:t>
      </w:r>
      <w:hyperlink r:id="rId10" w:history="1">
        <w:r>
          <w:rPr>
            <w:rStyle w:val="Lienhypertexte"/>
            <w:rFonts w:ascii="Helvetica" w:hAnsi="Helvetica" w:cs="Helvetica"/>
            <w:color w:val="0070C0"/>
            <w:sz w:val="20"/>
          </w:rPr>
          <w:t>ccalonne@reseau-alliances.org</w:t>
        </w:r>
      </w:hyperlink>
      <w:r>
        <w:rPr>
          <w:rFonts w:ascii="Helvetica" w:hAnsi="Helvetica" w:cs="Helvetica"/>
          <w:b w:val="0"/>
          <w:color w:val="0070C0"/>
          <w:sz w:val="20"/>
        </w:rPr>
        <w:t xml:space="preserve"> </w:t>
      </w:r>
    </w:p>
    <w:p w:rsidR="0012283C" w:rsidRDefault="0012283C">
      <w:pPr>
        <w:shd w:val="clear" w:color="auto" w:fill="FFFFFF"/>
        <w:spacing w:after="150" w:line="254" w:lineRule="atLeast"/>
        <w:ind w:left="180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Pr="0067171D" w:rsidRDefault="006659BB" w:rsidP="0067171D">
      <w:pPr>
        <w:pStyle w:val="Paragraphedeliste"/>
        <w:numPr>
          <w:ilvl w:val="0"/>
          <w:numId w:val="42"/>
        </w:numPr>
        <w:shd w:val="clear" w:color="auto" w:fill="FFFFFF"/>
        <w:spacing w:after="150" w:line="254" w:lineRule="atLeast"/>
        <w:jc w:val="both"/>
        <w:rPr>
          <w:rFonts w:ascii="Helvetica" w:hAnsi="Helvetica" w:cs="Helvetica"/>
          <w:bCs/>
          <w:sz w:val="20"/>
        </w:rPr>
      </w:pPr>
      <w:r w:rsidRPr="0067171D">
        <w:rPr>
          <w:rFonts w:ascii="Helvetica" w:hAnsi="Helvetica" w:cs="Helvetica"/>
          <w:bCs/>
          <w:sz w:val="20"/>
        </w:rPr>
        <w:t xml:space="preserve">Sélection </w:t>
      </w:r>
    </w:p>
    <w:p w:rsidR="0012283C" w:rsidRDefault="006659BB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 xml:space="preserve">Parmi les dossiers reçus, </w:t>
      </w:r>
      <w:r w:rsidR="0067171D">
        <w:rPr>
          <w:rFonts w:ascii="Helvetica" w:hAnsi="Helvetica" w:cs="Helvetica"/>
          <w:b w:val="0"/>
          <w:sz w:val="20"/>
        </w:rPr>
        <w:t>nous sélectionnons</w:t>
      </w:r>
      <w:r>
        <w:rPr>
          <w:rFonts w:ascii="Helvetica" w:hAnsi="Helvetica" w:cs="Helvetica"/>
          <w:b w:val="0"/>
          <w:sz w:val="20"/>
        </w:rPr>
        <w:t xml:space="preserve"> les démarches RSE le</w:t>
      </w:r>
      <w:r w:rsidR="0067171D">
        <w:rPr>
          <w:rFonts w:ascii="Helvetica" w:hAnsi="Helvetica" w:cs="Helvetica"/>
          <w:b w:val="0"/>
          <w:sz w:val="20"/>
        </w:rPr>
        <w:t>s plus matures au regard des c</w:t>
      </w:r>
      <w:r>
        <w:rPr>
          <w:rFonts w:ascii="Helvetica" w:hAnsi="Helvetica" w:cs="Helvetica"/>
          <w:b w:val="0"/>
          <w:sz w:val="20"/>
        </w:rPr>
        <w:t>ritè</w:t>
      </w:r>
      <w:r w:rsidR="0067171D">
        <w:rPr>
          <w:rFonts w:ascii="Helvetica" w:hAnsi="Helvetica" w:cs="Helvetica"/>
          <w:b w:val="0"/>
          <w:sz w:val="20"/>
        </w:rPr>
        <w:t>res d’éligibilité (voir p.1). (</w:t>
      </w:r>
      <w:proofErr w:type="gramStart"/>
      <w:r w:rsidR="0067171D">
        <w:rPr>
          <w:rFonts w:ascii="Helvetica" w:hAnsi="Helvetica" w:cs="Helvetica"/>
          <w:b w:val="0"/>
          <w:sz w:val="20"/>
        </w:rPr>
        <w:t>nous</w:t>
      </w:r>
      <w:proofErr w:type="gramEnd"/>
      <w:r w:rsidR="0067171D">
        <w:rPr>
          <w:rFonts w:ascii="Helvetica" w:hAnsi="Helvetica" w:cs="Helvetica"/>
          <w:b w:val="0"/>
          <w:sz w:val="20"/>
        </w:rPr>
        <w:t xml:space="preserve"> vous répondrons pour vous informer de votre sélection</w:t>
      </w:r>
      <w:r>
        <w:rPr>
          <w:rFonts w:ascii="Helvetica" w:hAnsi="Helvetica" w:cs="Helvetica"/>
          <w:b w:val="0"/>
          <w:sz w:val="20"/>
        </w:rPr>
        <w:t>)</w:t>
      </w:r>
    </w:p>
    <w:p w:rsidR="0012283C" w:rsidRDefault="0012283C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color w:val="333333"/>
          <w:sz w:val="20"/>
        </w:rPr>
      </w:pP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 w:val="0"/>
          <w:noProof/>
          <w:color w:val="333333"/>
          <w:sz w:val="20"/>
        </w:rPr>
        <mc:AlternateContent>
          <mc:Choice Requires="wps">
            <w:drawing>
              <wp:inline distT="0" distB="0" distL="0" distR="0">
                <wp:extent cx="5762621" cy="76196"/>
                <wp:effectExtent l="0" t="0" r="0" b="4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1" cy="76196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2CE096" id="Horizontal Line 1" o:spid="_x0000_s1026" style="width:453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12283C" w:rsidRDefault="0012283C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color w:val="333333"/>
          <w:sz w:val="20"/>
        </w:rPr>
      </w:pPr>
    </w:p>
    <w:p w:rsidR="0012283C" w:rsidRPr="0067171D" w:rsidRDefault="006659BB" w:rsidP="0067171D">
      <w:pPr>
        <w:pStyle w:val="Paragraphedeliste"/>
        <w:numPr>
          <w:ilvl w:val="0"/>
          <w:numId w:val="39"/>
        </w:numPr>
        <w:shd w:val="clear" w:color="auto" w:fill="FFFFFF"/>
        <w:tabs>
          <w:tab w:val="left" w:pos="-371"/>
        </w:tabs>
        <w:spacing w:after="150" w:line="254" w:lineRule="atLeast"/>
        <w:rPr>
          <w:rFonts w:ascii="Helvetica" w:hAnsi="Helvetica" w:cs="Helvetica"/>
          <w:bCs/>
          <w:sz w:val="20"/>
          <w:u w:val="single"/>
        </w:rPr>
      </w:pPr>
      <w:r w:rsidRPr="0067171D">
        <w:rPr>
          <w:rFonts w:ascii="Helvetica" w:hAnsi="Helvetica" w:cs="Helvetica"/>
          <w:bCs/>
          <w:sz w:val="20"/>
          <w:u w:val="single"/>
        </w:rPr>
        <w:t xml:space="preserve">Parcours des entreprises sélectionnées (avec participation aux frais de dossier </w:t>
      </w:r>
      <w:proofErr w:type="gramStart"/>
      <w:r w:rsidR="0067171D">
        <w:rPr>
          <w:rFonts w:ascii="Helvetica" w:hAnsi="Helvetica" w:cs="Helvetica"/>
          <w:bCs/>
          <w:sz w:val="20"/>
          <w:u w:val="single"/>
          <w:vertAlign w:val="superscript"/>
        </w:rPr>
        <w:t>2</w:t>
      </w:r>
      <w:r w:rsidRPr="0067171D">
        <w:rPr>
          <w:rFonts w:ascii="Helvetica" w:hAnsi="Helvetica" w:cs="Helvetica"/>
          <w:bCs/>
          <w:sz w:val="20"/>
          <w:u w:val="single"/>
        </w:rPr>
        <w:t xml:space="preserve"> )</w:t>
      </w:r>
      <w:proofErr w:type="gramEnd"/>
    </w:p>
    <w:p w:rsidR="0012283C" w:rsidRDefault="006659BB" w:rsidP="0067171D">
      <w:pPr>
        <w:pStyle w:val="Paragraphedeliste"/>
        <w:numPr>
          <w:ilvl w:val="0"/>
          <w:numId w:val="46"/>
        </w:numPr>
        <w:shd w:val="clear" w:color="auto" w:fill="FFFFFF"/>
        <w:spacing w:after="150" w:line="254" w:lineRule="atLeast"/>
        <w:jc w:val="both"/>
      </w:pPr>
      <w:r w:rsidRPr="0067171D">
        <w:rPr>
          <w:rFonts w:ascii="Helvetica" w:hAnsi="Helvetica" w:cs="Helvetica"/>
          <w:bCs/>
          <w:sz w:val="20"/>
        </w:rPr>
        <w:t>Accompagnement des entreprises jusqu’au Jury – Comité d’Agrément</w:t>
      </w:r>
    </w:p>
    <w:p w:rsidR="0012283C" w:rsidRDefault="0067171D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 w:val="0"/>
          <w:sz w:val="20"/>
        </w:rPr>
        <w:t>Nous vous accompagnons</w:t>
      </w:r>
      <w:r w:rsidR="006659BB">
        <w:rPr>
          <w:rFonts w:ascii="Helvetica" w:hAnsi="Helvetica" w:cs="Helvetica"/>
          <w:b w:val="0"/>
          <w:sz w:val="20"/>
        </w:rPr>
        <w:t xml:space="preserve"> dans la </w:t>
      </w:r>
      <w:r w:rsidR="006659BB">
        <w:rPr>
          <w:rFonts w:ascii="Helvetica" w:hAnsi="Helvetica" w:cs="Helvetica"/>
          <w:sz w:val="20"/>
        </w:rPr>
        <w:t xml:space="preserve">formalisation </w:t>
      </w:r>
      <w:r w:rsidR="003B1713">
        <w:rPr>
          <w:rFonts w:ascii="Helvetica" w:hAnsi="Helvetica" w:cs="Helvetica"/>
          <w:sz w:val="20"/>
        </w:rPr>
        <w:t xml:space="preserve">de votre démarche RSE </w:t>
      </w:r>
      <w:r>
        <w:rPr>
          <w:rFonts w:ascii="Helvetica" w:hAnsi="Helvetica" w:cs="Helvetica"/>
          <w:sz w:val="20"/>
        </w:rPr>
        <w:t>au moyen de l’élaboration d’</w:t>
      </w:r>
      <w:r w:rsidR="003B1713">
        <w:rPr>
          <w:rFonts w:ascii="Helvetica" w:hAnsi="Helvetica" w:cs="Helvetica"/>
          <w:sz w:val="20"/>
        </w:rPr>
        <w:t>u</w:t>
      </w:r>
      <w:r w:rsidR="006659BB">
        <w:rPr>
          <w:rFonts w:ascii="Helvetica" w:hAnsi="Helvetica" w:cs="Helvetica"/>
          <w:sz w:val="20"/>
        </w:rPr>
        <w:t xml:space="preserve">n </w:t>
      </w:r>
      <w:r w:rsidR="006659BB" w:rsidRPr="003B1713">
        <w:rPr>
          <w:rFonts w:ascii="Helvetica" w:hAnsi="Helvetica" w:cs="Helvetica"/>
          <w:sz w:val="20"/>
          <w:u w:val="single"/>
        </w:rPr>
        <w:t xml:space="preserve">dossier </w:t>
      </w:r>
      <w:r w:rsidR="003B1713">
        <w:rPr>
          <w:rFonts w:ascii="Helvetica" w:hAnsi="Helvetica" w:cs="Helvetica"/>
          <w:sz w:val="20"/>
          <w:u w:val="single"/>
        </w:rPr>
        <w:t>complet avec</w:t>
      </w:r>
      <w:r w:rsidR="003B1713" w:rsidRPr="003B1713">
        <w:rPr>
          <w:rFonts w:ascii="Helvetica" w:hAnsi="Helvetica" w:cs="Helvetica"/>
          <w:sz w:val="20"/>
          <w:u w:val="single"/>
        </w:rPr>
        <w:t xml:space="preserve"> indicateurs de mesure</w:t>
      </w:r>
      <w:r w:rsidR="003B1713">
        <w:rPr>
          <w:rFonts w:ascii="Helvetica" w:hAnsi="Helvetica" w:cs="Helvetica"/>
          <w:sz w:val="20"/>
        </w:rPr>
        <w:t xml:space="preserve"> (économiq</w:t>
      </w:r>
      <w:r>
        <w:rPr>
          <w:rFonts w:ascii="Helvetica" w:hAnsi="Helvetica" w:cs="Helvetica"/>
          <w:sz w:val="20"/>
        </w:rPr>
        <w:t xml:space="preserve">ues, sociaux, environnementaux). </w:t>
      </w:r>
      <w:r w:rsidRPr="0067171D">
        <w:rPr>
          <w:rFonts w:ascii="Helvetica" w:hAnsi="Helvetica" w:cs="Helvetica"/>
          <w:b w:val="0"/>
          <w:sz w:val="20"/>
        </w:rPr>
        <w:t>Nous vous aidons à identifier</w:t>
      </w:r>
      <w:r>
        <w:rPr>
          <w:rFonts w:ascii="Helvetica" w:hAnsi="Helvetica" w:cs="Helvetica"/>
          <w:sz w:val="20"/>
        </w:rPr>
        <w:t xml:space="preserve"> </w:t>
      </w:r>
      <w:r w:rsidR="006659BB">
        <w:rPr>
          <w:rFonts w:ascii="Helvetica" w:hAnsi="Helvetica" w:cs="Helvetica"/>
          <w:b w:val="0"/>
          <w:sz w:val="20"/>
        </w:rPr>
        <w:t>vos bonnes pratiques RSE les plus emblématiques :</w:t>
      </w:r>
    </w:p>
    <w:p w:rsidR="0012283C" w:rsidRDefault="006659BB" w:rsidP="0067171D">
      <w:pPr>
        <w:pStyle w:val="Paragraphedeliste"/>
        <w:numPr>
          <w:ilvl w:val="0"/>
          <w:numId w:val="47"/>
        </w:numPr>
        <w:shd w:val="clear" w:color="auto" w:fill="FFFFFF"/>
        <w:spacing w:line="254" w:lineRule="atLeast"/>
        <w:jc w:val="both"/>
      </w:pPr>
      <w:r w:rsidRPr="0067171D">
        <w:rPr>
          <w:rFonts w:ascii="Helvetica" w:hAnsi="Helvetica" w:cs="Helvetica"/>
          <w:b w:val="0"/>
          <w:sz w:val="20"/>
        </w:rPr>
        <w:t>Plusieurs </w:t>
      </w:r>
      <w:r w:rsidRPr="0067171D">
        <w:rPr>
          <w:rFonts w:ascii="Helvetica" w:hAnsi="Helvetica" w:cs="Helvetica"/>
          <w:sz w:val="20"/>
        </w:rPr>
        <w:t>rendez-vous</w:t>
      </w:r>
      <w:r w:rsidRPr="0067171D">
        <w:rPr>
          <w:rFonts w:ascii="Helvetica" w:hAnsi="Helvetica" w:cs="Helvetica"/>
          <w:b w:val="0"/>
          <w:sz w:val="20"/>
        </w:rPr>
        <w:t xml:space="preserve"> entre Réseau Alliances et l’entreprise,</w:t>
      </w:r>
    </w:p>
    <w:p w:rsidR="0012283C" w:rsidRDefault="003B1713" w:rsidP="0067171D">
      <w:pPr>
        <w:pStyle w:val="Paragraphedeliste"/>
        <w:numPr>
          <w:ilvl w:val="0"/>
          <w:numId w:val="47"/>
        </w:numPr>
        <w:shd w:val="clear" w:color="auto" w:fill="FFFFFF"/>
        <w:spacing w:line="254" w:lineRule="atLeast"/>
        <w:jc w:val="both"/>
      </w:pPr>
      <w:r w:rsidRPr="0067171D">
        <w:rPr>
          <w:rFonts w:ascii="Helvetica" w:hAnsi="Helvetica" w:cs="Helvetica"/>
          <w:sz w:val="20"/>
        </w:rPr>
        <w:t xml:space="preserve">Un </w:t>
      </w:r>
      <w:r w:rsidR="006659BB" w:rsidRPr="0067171D">
        <w:rPr>
          <w:rFonts w:ascii="Helvetica" w:hAnsi="Helvetica" w:cs="Helvetica"/>
          <w:sz w:val="20"/>
        </w:rPr>
        <w:t xml:space="preserve">atelier de préparation </w:t>
      </w:r>
      <w:r w:rsidRPr="0067171D">
        <w:rPr>
          <w:rFonts w:ascii="Helvetica" w:hAnsi="Helvetica" w:cs="Helvetica"/>
          <w:sz w:val="20"/>
        </w:rPr>
        <w:t>à votre soutenance</w:t>
      </w:r>
      <w:r w:rsidR="006659BB" w:rsidRPr="0067171D">
        <w:rPr>
          <w:rFonts w:ascii="Helvetica" w:hAnsi="Helvetica" w:cs="Helvetica"/>
          <w:sz w:val="20"/>
        </w:rPr>
        <w:t xml:space="preserve"> devant le jury</w:t>
      </w:r>
      <w:r w:rsidR="006659BB" w:rsidRPr="0067171D">
        <w:rPr>
          <w:rFonts w:ascii="Helvetica" w:hAnsi="Helvetica" w:cs="Helvetica"/>
          <w:b w:val="0"/>
          <w:sz w:val="20"/>
        </w:rPr>
        <w:t xml:space="preserve"> avec to</w:t>
      </w:r>
      <w:r w:rsidRPr="0067171D">
        <w:rPr>
          <w:rFonts w:ascii="Helvetica" w:hAnsi="Helvetica" w:cs="Helvetica"/>
          <w:b w:val="0"/>
          <w:sz w:val="20"/>
        </w:rPr>
        <w:t>utes les entreprises candidates.</w:t>
      </w:r>
    </w:p>
    <w:p w:rsidR="0012283C" w:rsidRDefault="0012283C">
      <w:pPr>
        <w:shd w:val="clear" w:color="auto" w:fill="FFFFFF"/>
        <w:spacing w:line="254" w:lineRule="atLeast"/>
        <w:jc w:val="both"/>
        <w:rPr>
          <w:rFonts w:ascii="Helvetica" w:hAnsi="Helvetica" w:cs="Helvetica"/>
          <w:b w:val="0"/>
          <w:sz w:val="20"/>
        </w:rPr>
      </w:pPr>
    </w:p>
    <w:p w:rsidR="0012283C" w:rsidRPr="0067171D" w:rsidRDefault="0067171D" w:rsidP="0067171D">
      <w:pPr>
        <w:pStyle w:val="Paragraphedeliste"/>
        <w:numPr>
          <w:ilvl w:val="0"/>
          <w:numId w:val="46"/>
        </w:numPr>
        <w:shd w:val="clear" w:color="auto" w:fill="FFFFFF"/>
        <w:spacing w:after="150" w:line="254" w:lineRule="atLeast"/>
        <w:jc w:val="both"/>
        <w:rPr>
          <w:rFonts w:ascii="Helvetica" w:hAnsi="Helvetica" w:cs="Helvetica"/>
          <w:bCs/>
          <w:sz w:val="20"/>
        </w:rPr>
      </w:pPr>
      <w:r w:rsidRPr="0067171D">
        <w:rPr>
          <w:rFonts w:ascii="Helvetica" w:hAnsi="Helvetica" w:cs="Helvetica"/>
          <w:bCs/>
          <w:sz w:val="20"/>
        </w:rPr>
        <w:t>Soutenance</w:t>
      </w:r>
      <w:r w:rsidR="006659BB" w:rsidRPr="0067171D">
        <w:rPr>
          <w:rFonts w:ascii="Helvetica" w:hAnsi="Helvetica" w:cs="Helvetica"/>
          <w:bCs/>
          <w:sz w:val="20"/>
        </w:rPr>
        <w:t xml:space="preserve"> devant le Jury - Comité d’Agrément : </w:t>
      </w:r>
      <w:r>
        <w:rPr>
          <w:rFonts w:ascii="Helvetica" w:hAnsi="Helvetica" w:cs="Helvetica"/>
          <w:bCs/>
          <w:sz w:val="20"/>
        </w:rPr>
        <w:t>2</w:t>
      </w:r>
      <w:r w:rsidR="009955BE">
        <w:rPr>
          <w:rFonts w:ascii="Helvetica" w:hAnsi="Helvetica" w:cs="Helvetica"/>
          <w:bCs/>
          <w:sz w:val="20"/>
        </w:rPr>
        <w:t>6</w:t>
      </w:r>
      <w:r>
        <w:rPr>
          <w:rFonts w:ascii="Helvetica" w:hAnsi="Helvetica" w:cs="Helvetica"/>
          <w:bCs/>
          <w:sz w:val="20"/>
        </w:rPr>
        <w:t xml:space="preserve"> </w:t>
      </w:r>
      <w:r w:rsidR="00E01F81" w:rsidRPr="0067171D">
        <w:rPr>
          <w:rFonts w:ascii="Helvetica" w:hAnsi="Helvetica" w:cs="Helvetica"/>
          <w:bCs/>
          <w:sz w:val="20"/>
        </w:rPr>
        <w:t>Avril</w:t>
      </w:r>
      <w:r w:rsidR="006659BB" w:rsidRPr="0067171D">
        <w:rPr>
          <w:rFonts w:ascii="Helvetica" w:hAnsi="Helvetica" w:cs="Helvetica"/>
          <w:bCs/>
          <w:sz w:val="20"/>
        </w:rPr>
        <w:t xml:space="preserve"> 2017</w:t>
      </w:r>
    </w:p>
    <w:p w:rsidR="0012283C" w:rsidRDefault="006659BB">
      <w:pPr>
        <w:shd w:val="clear" w:color="auto" w:fill="FFFFFF"/>
        <w:spacing w:after="150" w:line="254" w:lineRule="atLeast"/>
        <w:jc w:val="both"/>
      </w:pPr>
      <w:r>
        <w:rPr>
          <w:rFonts w:ascii="Helvetica" w:hAnsi="Helvetica" w:cs="Helvetica"/>
          <w:bCs/>
          <w:sz w:val="20"/>
        </w:rPr>
        <w:t xml:space="preserve">Chaque entreprise sélectionnée présente </w:t>
      </w:r>
      <w:r w:rsidR="0067171D">
        <w:rPr>
          <w:rFonts w:ascii="Helvetica" w:hAnsi="Helvetica" w:cs="Helvetica"/>
          <w:bCs/>
          <w:sz w:val="20"/>
        </w:rPr>
        <w:t xml:space="preserve">et argumente </w:t>
      </w:r>
      <w:r>
        <w:rPr>
          <w:rFonts w:ascii="Helvetica" w:hAnsi="Helvetica" w:cs="Helvetica"/>
          <w:bCs/>
          <w:sz w:val="20"/>
        </w:rPr>
        <w:t xml:space="preserve">à l’oral les points emblématiques de sa démarche RSE. </w:t>
      </w:r>
      <w:r>
        <w:rPr>
          <w:rFonts w:ascii="Helvetica" w:hAnsi="Helvetica" w:cs="Helvetica"/>
          <w:b w:val="0"/>
          <w:bCs/>
          <w:sz w:val="20"/>
        </w:rPr>
        <w:t>(</w:t>
      </w:r>
      <w:proofErr w:type="gramStart"/>
      <w:r>
        <w:rPr>
          <w:rFonts w:ascii="Helvetica" w:hAnsi="Helvetica" w:cs="Helvetica"/>
          <w:b w:val="0"/>
          <w:bCs/>
          <w:sz w:val="20"/>
        </w:rPr>
        <w:t>temps</w:t>
      </w:r>
      <w:proofErr w:type="gramEnd"/>
      <w:r>
        <w:rPr>
          <w:rFonts w:ascii="Helvetica" w:hAnsi="Helvetica" w:cs="Helvetica"/>
          <w:b w:val="0"/>
          <w:bCs/>
          <w:sz w:val="20"/>
        </w:rPr>
        <w:t xml:space="preserve"> </w:t>
      </w:r>
      <w:r w:rsidR="0067171D">
        <w:rPr>
          <w:rFonts w:ascii="Helvetica" w:hAnsi="Helvetica" w:cs="Helvetica"/>
          <w:b w:val="0"/>
          <w:bCs/>
          <w:sz w:val="20"/>
        </w:rPr>
        <w:t xml:space="preserve">identique </w:t>
      </w:r>
      <w:r>
        <w:rPr>
          <w:rFonts w:ascii="Helvetica" w:hAnsi="Helvetica" w:cs="Helvetica"/>
          <w:b w:val="0"/>
          <w:bCs/>
          <w:sz w:val="20"/>
        </w:rPr>
        <w:t xml:space="preserve">imparti </w:t>
      </w:r>
      <w:r w:rsidR="0067171D">
        <w:rPr>
          <w:rFonts w:ascii="Helvetica" w:hAnsi="Helvetica" w:cs="Helvetica"/>
          <w:b w:val="0"/>
          <w:bCs/>
          <w:sz w:val="20"/>
        </w:rPr>
        <w:t xml:space="preserve">quelle que soit la </w:t>
      </w:r>
      <w:r>
        <w:rPr>
          <w:rFonts w:ascii="Helvetica" w:hAnsi="Helvetica" w:cs="Helvetica"/>
          <w:b w:val="0"/>
          <w:bCs/>
          <w:sz w:val="20"/>
        </w:rPr>
        <w:t xml:space="preserve"> </w:t>
      </w:r>
      <w:r w:rsidR="0067171D">
        <w:rPr>
          <w:rFonts w:ascii="Helvetica" w:hAnsi="Helvetica" w:cs="Helvetica"/>
          <w:b w:val="0"/>
          <w:bCs/>
          <w:sz w:val="20"/>
        </w:rPr>
        <w:t>catégorie d’</w:t>
      </w:r>
      <w:r>
        <w:rPr>
          <w:rFonts w:ascii="Helvetica" w:hAnsi="Helvetica" w:cs="Helvetica"/>
          <w:b w:val="0"/>
          <w:bCs/>
          <w:sz w:val="20"/>
        </w:rPr>
        <w:t>entreprise)</w:t>
      </w:r>
    </w:p>
    <w:p w:rsidR="0012283C" w:rsidRDefault="006659BB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b w:val="0"/>
          <w:sz w:val="20"/>
        </w:rPr>
      </w:pPr>
      <w:r>
        <w:rPr>
          <w:rFonts w:ascii="Helvetica" w:hAnsi="Helvetica" w:cs="Helvetica"/>
          <w:b w:val="0"/>
          <w:sz w:val="20"/>
        </w:rPr>
        <w:t>Le jury valide l’éligibilité des démarches d’entreprises aux Trophées de l’Économie Responsable (à partir du dossier de candidature finalisé et de la présentation orale). Il délibèr</w:t>
      </w:r>
      <w:r w:rsidR="0067171D">
        <w:rPr>
          <w:rFonts w:ascii="Helvetica" w:hAnsi="Helvetica" w:cs="Helvetica"/>
          <w:b w:val="0"/>
          <w:sz w:val="20"/>
        </w:rPr>
        <w:t>e, vote à huis clos selon les </w:t>
      </w:r>
      <w:r>
        <w:rPr>
          <w:rFonts w:ascii="Helvetica" w:hAnsi="Helvetica" w:cs="Helvetica"/>
          <w:b w:val="0"/>
          <w:sz w:val="20"/>
        </w:rPr>
        <w:t>critères d'éligibilité et décerne des mentions spéciales par catégorie.</w:t>
      </w:r>
    </w:p>
    <w:p w:rsidR="0067171D" w:rsidRDefault="0067171D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b w:val="0"/>
          <w:sz w:val="20"/>
        </w:rPr>
      </w:pPr>
    </w:p>
    <w:p w:rsidR="0067171D" w:rsidRDefault="0067171D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b w:val="0"/>
          <w:sz w:val="20"/>
        </w:rPr>
      </w:pPr>
    </w:p>
    <w:p w:rsidR="0067171D" w:rsidRDefault="0067171D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b w:val="0"/>
          <w:sz w:val="20"/>
        </w:rPr>
      </w:pPr>
    </w:p>
    <w:p w:rsidR="0012283C" w:rsidRDefault="006659BB" w:rsidP="0067171D">
      <w:pPr>
        <w:numPr>
          <w:ilvl w:val="0"/>
          <w:numId w:val="46"/>
        </w:numPr>
        <w:shd w:val="clear" w:color="auto" w:fill="FFFFFF"/>
        <w:spacing w:after="150" w:line="254" w:lineRule="atLeast"/>
        <w:ind w:left="1418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lastRenderedPageBreak/>
        <w:t>Préparation de la soirée de remise des Trophées</w:t>
      </w:r>
    </w:p>
    <w:p w:rsidR="0012283C" w:rsidRDefault="006659BB">
      <w:pPr>
        <w:numPr>
          <w:ilvl w:val="0"/>
          <w:numId w:val="7"/>
        </w:numPr>
        <w:shd w:val="clear" w:color="auto" w:fill="FFFFFF"/>
        <w:spacing w:line="254" w:lineRule="atLeast"/>
        <w:ind w:left="709" w:hanging="283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Réalisation d’une </w:t>
      </w:r>
      <w:hyperlink r:id="rId11" w:history="1">
        <w:r w:rsidRPr="005F1596">
          <w:rPr>
            <w:rStyle w:val="Lienhypertexte"/>
            <w:rFonts w:ascii="Helvetica" w:hAnsi="Helvetica" w:cs="Helvetica"/>
            <w:bCs/>
            <w:sz w:val="20"/>
          </w:rPr>
          <w:t>vidéo</w:t>
        </w:r>
      </w:hyperlink>
      <w:bookmarkStart w:id="0" w:name="_GoBack"/>
      <w:bookmarkEnd w:id="0"/>
      <w:r>
        <w:rPr>
          <w:rFonts w:ascii="Helvetica" w:hAnsi="Helvetica" w:cs="Helvetica"/>
          <w:bCs/>
          <w:sz w:val="20"/>
        </w:rPr>
        <w:t xml:space="preserve"> </w:t>
      </w:r>
      <w:r>
        <w:rPr>
          <w:rFonts w:ascii="Helvetica" w:hAnsi="Helvetica" w:cs="Helvetica"/>
          <w:b w:val="0"/>
          <w:bCs/>
          <w:sz w:val="20"/>
        </w:rPr>
        <w:t>pour chaque entreprise lauréate</w:t>
      </w:r>
    </w:p>
    <w:p w:rsidR="0012283C" w:rsidRDefault="006659BB">
      <w:pPr>
        <w:numPr>
          <w:ilvl w:val="0"/>
          <w:numId w:val="7"/>
        </w:numPr>
        <w:shd w:val="clear" w:color="auto" w:fill="FFFFFF"/>
        <w:spacing w:line="254" w:lineRule="atLeast"/>
        <w:ind w:left="709" w:hanging="283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Création d’un </w:t>
      </w:r>
      <w:r>
        <w:rPr>
          <w:rFonts w:ascii="Helvetica" w:hAnsi="Helvetica" w:cs="Helvetica"/>
          <w:bCs/>
          <w:sz w:val="20"/>
        </w:rPr>
        <w:t>book des bonnes pratiques</w:t>
      </w:r>
      <w:r w:rsidR="0067171D">
        <w:rPr>
          <w:rFonts w:ascii="Helvetica" w:hAnsi="Helvetica" w:cs="Helvetica"/>
          <w:bCs/>
          <w:sz w:val="20"/>
        </w:rPr>
        <w:t xml:space="preserve"> </w:t>
      </w:r>
      <w:r w:rsidR="0067171D" w:rsidRPr="0067171D">
        <w:rPr>
          <w:rFonts w:ascii="Helvetica" w:hAnsi="Helvetica" w:cs="Helvetica"/>
          <w:b w:val="0"/>
          <w:bCs/>
          <w:sz w:val="20"/>
        </w:rPr>
        <w:t>emblématiques</w:t>
      </w:r>
    </w:p>
    <w:p w:rsidR="0012283C" w:rsidRDefault="006659BB">
      <w:pPr>
        <w:numPr>
          <w:ilvl w:val="0"/>
          <w:numId w:val="7"/>
        </w:numPr>
        <w:shd w:val="clear" w:color="auto" w:fill="FFFFFF"/>
        <w:spacing w:line="254" w:lineRule="atLeast"/>
        <w:ind w:left="709" w:hanging="283"/>
        <w:jc w:val="both"/>
      </w:pPr>
      <w:r>
        <w:rPr>
          <w:rFonts w:ascii="Helvetica" w:hAnsi="Helvetica" w:cs="Helvetica"/>
          <w:b w:val="0"/>
          <w:bCs/>
          <w:sz w:val="20"/>
        </w:rPr>
        <w:t>Préparation de l’</w:t>
      </w:r>
      <w:r>
        <w:rPr>
          <w:rFonts w:ascii="Helvetica" w:hAnsi="Helvetica" w:cs="Helvetica"/>
          <w:bCs/>
          <w:sz w:val="20"/>
        </w:rPr>
        <w:t>animation interactive</w:t>
      </w:r>
      <w:r>
        <w:rPr>
          <w:rFonts w:ascii="Helvetica" w:hAnsi="Helvetica" w:cs="Helvetica"/>
          <w:b w:val="0"/>
          <w:bCs/>
          <w:sz w:val="20"/>
        </w:rPr>
        <w:t xml:space="preserve"> de la soirée</w:t>
      </w:r>
    </w:p>
    <w:p w:rsidR="0012283C" w:rsidRPr="00474D58" w:rsidRDefault="006659BB">
      <w:pPr>
        <w:numPr>
          <w:ilvl w:val="0"/>
          <w:numId w:val="7"/>
        </w:numPr>
        <w:shd w:val="clear" w:color="auto" w:fill="FFFFFF"/>
        <w:spacing w:line="254" w:lineRule="atLeast"/>
        <w:ind w:left="709" w:hanging="283"/>
        <w:jc w:val="both"/>
      </w:pPr>
      <w:r>
        <w:rPr>
          <w:rFonts w:ascii="Helvetica" w:hAnsi="Helvetica" w:cs="Helvetica"/>
          <w:b w:val="0"/>
          <w:bCs/>
          <w:sz w:val="20"/>
        </w:rPr>
        <w:t>Rédaction de</w:t>
      </w:r>
      <w:r w:rsidR="00474D58">
        <w:rPr>
          <w:rFonts w:ascii="Helvetica" w:hAnsi="Helvetica" w:cs="Helvetica"/>
          <w:b w:val="0"/>
          <w:bCs/>
          <w:sz w:val="20"/>
        </w:rPr>
        <w:t>s</w:t>
      </w:r>
      <w:r>
        <w:rPr>
          <w:rFonts w:ascii="Helvetica" w:hAnsi="Helvetica" w:cs="Helvetica"/>
          <w:b w:val="0"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fiches bonnes pratiques</w:t>
      </w:r>
      <w:r w:rsidR="00474D58">
        <w:rPr>
          <w:rFonts w:ascii="Helvetica" w:hAnsi="Helvetica" w:cs="Helvetica"/>
          <w:bCs/>
          <w:sz w:val="20"/>
        </w:rPr>
        <w:t xml:space="preserve"> </w:t>
      </w:r>
      <w:r w:rsidR="00474D58" w:rsidRPr="00474D58">
        <w:rPr>
          <w:rFonts w:ascii="Helvetica" w:hAnsi="Helvetica" w:cs="Helvetica"/>
          <w:b w:val="0"/>
          <w:bCs/>
          <w:sz w:val="20"/>
        </w:rPr>
        <w:t xml:space="preserve">pour mise en ligne sur </w:t>
      </w:r>
      <w:hyperlink r:id="rId12" w:history="1">
        <w:proofErr w:type="spellStart"/>
        <w:r w:rsidR="00474D58" w:rsidRPr="005F1596">
          <w:rPr>
            <w:rStyle w:val="Lienhypertexte"/>
            <w:rFonts w:ascii="Helvetica" w:hAnsi="Helvetica" w:cs="Helvetica"/>
            <w:b w:val="0"/>
            <w:bCs/>
            <w:sz w:val="20"/>
          </w:rPr>
          <w:t>BipiZ</w:t>
        </w:r>
        <w:proofErr w:type="spellEnd"/>
      </w:hyperlink>
    </w:p>
    <w:p w:rsidR="00474D58" w:rsidRDefault="00474D58" w:rsidP="00474D58">
      <w:pPr>
        <w:shd w:val="clear" w:color="auto" w:fill="FFFFFF"/>
        <w:spacing w:line="254" w:lineRule="atLeast"/>
        <w:jc w:val="both"/>
      </w:pPr>
    </w:p>
    <w:p w:rsidR="0012283C" w:rsidRDefault="006659BB" w:rsidP="0067171D">
      <w:pPr>
        <w:numPr>
          <w:ilvl w:val="0"/>
          <w:numId w:val="46"/>
        </w:numPr>
        <w:shd w:val="clear" w:color="auto" w:fill="FFFFFF"/>
        <w:spacing w:after="150" w:line="254" w:lineRule="atLeast"/>
        <w:ind w:left="1418" w:hanging="425"/>
        <w:jc w:val="both"/>
      </w:pPr>
      <w:r>
        <w:rPr>
          <w:rFonts w:ascii="Helvetica" w:hAnsi="Helvetica" w:cs="Helvetica"/>
          <w:bCs/>
          <w:sz w:val="20"/>
        </w:rPr>
        <w:t>Soirée des Trophées de l’</w:t>
      </w:r>
      <w:r>
        <w:rPr>
          <w:rFonts w:cs="Helvetica"/>
          <w:bCs/>
          <w:sz w:val="20"/>
        </w:rPr>
        <w:t>É</w:t>
      </w:r>
      <w:r w:rsidR="003B1713">
        <w:rPr>
          <w:rFonts w:ascii="Helvetica" w:hAnsi="Helvetica" w:cs="Helvetica"/>
          <w:bCs/>
          <w:sz w:val="20"/>
        </w:rPr>
        <w:t xml:space="preserve">conomie Responsable : </w:t>
      </w:r>
      <w:r w:rsidR="009955BE">
        <w:rPr>
          <w:rFonts w:ascii="Helvetica" w:hAnsi="Helvetica" w:cs="Helvetica"/>
          <w:bCs/>
          <w:sz w:val="20"/>
        </w:rPr>
        <w:t>29 juin</w:t>
      </w:r>
      <w:r>
        <w:rPr>
          <w:rFonts w:ascii="Helvetica" w:hAnsi="Helvetica" w:cs="Helvetica"/>
          <w:bCs/>
          <w:sz w:val="20"/>
        </w:rPr>
        <w:t xml:space="preserve"> 2017</w:t>
      </w:r>
    </w:p>
    <w:p w:rsidR="0012283C" w:rsidRDefault="006659BB">
      <w:pPr>
        <w:shd w:val="clear" w:color="auto" w:fill="FFFFFF"/>
        <w:spacing w:after="150" w:line="254" w:lineRule="atLeast"/>
        <w:ind w:left="1800" w:hanging="1800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Une soirée dynamique et interactive rassemblant plus de 400 acteurs de la Région !</w:t>
      </w:r>
    </w:p>
    <w:p w:rsidR="0012283C" w:rsidRDefault="006659BB">
      <w:pPr>
        <w:shd w:val="clear" w:color="auto" w:fill="FFFFFF"/>
        <w:spacing w:line="254" w:lineRule="atLeast"/>
        <w:ind w:left="1800" w:hanging="1800"/>
        <w:jc w:val="both"/>
        <w:rPr>
          <w:rFonts w:ascii="Helvetica" w:hAnsi="Helvetica" w:cs="Helvetica"/>
          <w:b w:val="0"/>
          <w:bCs/>
          <w:sz w:val="20"/>
        </w:rPr>
      </w:pPr>
      <w:r>
        <w:rPr>
          <w:rFonts w:ascii="Helvetica" w:hAnsi="Helvetica" w:cs="Helvetica"/>
          <w:b w:val="0"/>
          <w:bCs/>
          <w:sz w:val="20"/>
        </w:rPr>
        <w:t>Au programme : </w:t>
      </w:r>
    </w:p>
    <w:p w:rsidR="0012283C" w:rsidRDefault="006659BB">
      <w:pPr>
        <w:numPr>
          <w:ilvl w:val="0"/>
          <w:numId w:val="8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Des </w:t>
      </w:r>
      <w:r>
        <w:rPr>
          <w:rFonts w:ascii="Helvetica" w:hAnsi="Helvetica" w:cs="Helvetica"/>
          <w:bCs/>
          <w:sz w:val="20"/>
        </w:rPr>
        <w:t>présentations flash de Bonnes Pratiques RSE</w:t>
      </w:r>
      <w:r>
        <w:rPr>
          <w:rFonts w:ascii="Helvetica" w:hAnsi="Helvetica" w:cs="Helvetica"/>
          <w:b w:val="0"/>
          <w:bCs/>
          <w:sz w:val="20"/>
        </w:rPr>
        <w:t xml:space="preserve"> pour échanger en direct avec les porteurs de projets et découvrir les points emblématiques des démarches RSE</w:t>
      </w:r>
      <w:r w:rsidR="003B1713">
        <w:rPr>
          <w:rFonts w:ascii="Helvetica" w:hAnsi="Helvetica" w:cs="Helvetica"/>
          <w:b w:val="0"/>
          <w:bCs/>
          <w:sz w:val="20"/>
        </w:rPr>
        <w:t>.</w:t>
      </w:r>
    </w:p>
    <w:p w:rsidR="0012283C" w:rsidRDefault="006659BB">
      <w:pPr>
        <w:numPr>
          <w:ilvl w:val="0"/>
          <w:numId w:val="8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Cs/>
          <w:sz w:val="20"/>
        </w:rPr>
        <w:t>Révélation du palmarès</w:t>
      </w:r>
      <w:r>
        <w:rPr>
          <w:rFonts w:ascii="Helvetica" w:hAnsi="Helvetica" w:cs="Helvetica"/>
          <w:b w:val="0"/>
          <w:bCs/>
          <w:sz w:val="20"/>
        </w:rPr>
        <w:t xml:space="preserve"> et </w:t>
      </w:r>
      <w:r>
        <w:rPr>
          <w:rFonts w:ascii="Helvetica" w:hAnsi="Helvetica" w:cs="Helvetica"/>
          <w:bCs/>
          <w:sz w:val="20"/>
        </w:rPr>
        <w:t>remise officielle des Trophées</w:t>
      </w:r>
      <w:r>
        <w:rPr>
          <w:rFonts w:ascii="Helvetica" w:hAnsi="Helvetica" w:cs="Helvetica"/>
          <w:b w:val="0"/>
          <w:bCs/>
          <w:sz w:val="20"/>
        </w:rPr>
        <w:t xml:space="preserve"> par nos Grands Partenaires</w:t>
      </w:r>
      <w:r w:rsidR="003B1713">
        <w:rPr>
          <w:rFonts w:ascii="Helvetica" w:hAnsi="Helvetica" w:cs="Helvetica"/>
          <w:b w:val="0"/>
          <w:bCs/>
          <w:sz w:val="20"/>
        </w:rPr>
        <w:t>.</w:t>
      </w:r>
    </w:p>
    <w:p w:rsidR="0012283C" w:rsidRPr="00474D58" w:rsidRDefault="006659BB">
      <w:pPr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Helvetica" w:hAnsi="Helvetica" w:cs="Helvetica"/>
          <w:b w:val="0"/>
          <w:bCs/>
          <w:sz w:val="20"/>
        </w:rPr>
      </w:pPr>
      <w:r>
        <w:rPr>
          <w:rFonts w:ascii="Helvetica" w:hAnsi="Helvetica" w:cs="Helvetica"/>
          <w:bCs/>
          <w:sz w:val="20"/>
        </w:rPr>
        <w:t>Cocktail dînatoire et Networking</w:t>
      </w:r>
      <w:r w:rsidR="00474D58">
        <w:rPr>
          <w:rFonts w:ascii="Helvetica" w:hAnsi="Helvetica" w:cs="Helvetica"/>
          <w:bCs/>
          <w:sz w:val="20"/>
        </w:rPr>
        <w:t xml:space="preserve"> </w:t>
      </w:r>
      <w:r w:rsidR="00474D58" w:rsidRPr="00474D58">
        <w:rPr>
          <w:rFonts w:ascii="Helvetica" w:hAnsi="Helvetica" w:cs="Helvetica"/>
          <w:b w:val="0"/>
          <w:bCs/>
          <w:sz w:val="20"/>
        </w:rPr>
        <w:t>avec 2 places offertes par lauréats et possibilité de places supplémentaires</w:t>
      </w:r>
      <w:r w:rsidR="00474D58">
        <w:rPr>
          <w:rFonts w:ascii="Helvetica" w:hAnsi="Helvetica" w:cs="Helvetica"/>
          <w:b w:val="0"/>
          <w:bCs/>
          <w:sz w:val="20"/>
        </w:rPr>
        <w:t xml:space="preserve"> avec participation aux frais</w:t>
      </w:r>
      <w:r w:rsidR="00474D58" w:rsidRPr="00474D58">
        <w:rPr>
          <w:rFonts w:ascii="Helvetica" w:hAnsi="Helvetica" w:cs="Helvetica"/>
          <w:b w:val="0"/>
          <w:bCs/>
          <w:sz w:val="20"/>
        </w:rPr>
        <w:t>.</w:t>
      </w:r>
    </w:p>
    <w:p w:rsidR="0012283C" w:rsidRDefault="0012283C">
      <w:pPr>
        <w:shd w:val="clear" w:color="auto" w:fill="FFFFFF"/>
        <w:spacing w:after="150" w:line="254" w:lineRule="atLeast"/>
        <w:ind w:left="720"/>
        <w:jc w:val="both"/>
        <w:rPr>
          <w:rFonts w:ascii="Helvetica" w:hAnsi="Helvetica" w:cs="Helvetica"/>
          <w:b w:val="0"/>
          <w:bCs/>
          <w:sz w:val="20"/>
        </w:rPr>
      </w:pPr>
    </w:p>
    <w:p w:rsidR="0012283C" w:rsidRDefault="00474D58" w:rsidP="0067171D">
      <w:pPr>
        <w:numPr>
          <w:ilvl w:val="0"/>
          <w:numId w:val="46"/>
        </w:numPr>
        <w:shd w:val="clear" w:color="auto" w:fill="FFFFFF"/>
        <w:spacing w:after="150" w:line="254" w:lineRule="atLeast"/>
        <w:ind w:left="1418" w:hanging="425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ET APRÈS</w:t>
      </w:r>
      <w:r w:rsidR="006659BB">
        <w:rPr>
          <w:rFonts w:ascii="Helvetica" w:hAnsi="Helvetica" w:cs="Helvetica"/>
          <w:bCs/>
          <w:sz w:val="20"/>
        </w:rPr>
        <w:t xml:space="preserve"> ? </w:t>
      </w:r>
    </w:p>
    <w:p w:rsidR="0012283C" w:rsidRDefault="006659BB">
      <w:pPr>
        <w:shd w:val="clear" w:color="auto" w:fill="FFFFFF"/>
        <w:spacing w:after="150" w:line="254" w:lineRule="atLeast"/>
        <w:ind w:left="1800" w:hanging="1800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Valorisez votre trophée !</w:t>
      </w:r>
    </w:p>
    <w:p w:rsidR="0012283C" w:rsidRDefault="006659BB">
      <w:pPr>
        <w:numPr>
          <w:ilvl w:val="0"/>
          <w:numId w:val="9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Publication du palmarès sur le site Réseau Alliances avec </w:t>
      </w:r>
      <w:r>
        <w:rPr>
          <w:rFonts w:ascii="Helvetica" w:hAnsi="Helvetica" w:cs="Helvetica"/>
          <w:bCs/>
          <w:sz w:val="20"/>
        </w:rPr>
        <w:t xml:space="preserve">lien sur les dossiers de candidatures publics, les vidéos, le book des bonnes pratiques, les photos de la soirée </w:t>
      </w:r>
      <w:r>
        <w:rPr>
          <w:rFonts w:ascii="Helvetica" w:hAnsi="Helvetica" w:cs="Helvetica"/>
          <w:b w:val="0"/>
          <w:bCs/>
          <w:sz w:val="20"/>
        </w:rPr>
        <w:t xml:space="preserve">et mise en ligne des </w:t>
      </w:r>
      <w:r>
        <w:rPr>
          <w:rFonts w:ascii="Helvetica" w:hAnsi="Helvetica" w:cs="Helvetica"/>
          <w:bCs/>
          <w:sz w:val="20"/>
        </w:rPr>
        <w:t xml:space="preserve">fiches bonnes pratiques sur </w:t>
      </w:r>
      <w:hyperlink r:id="rId13" w:history="1">
        <w:proofErr w:type="spellStart"/>
        <w:r>
          <w:rPr>
            <w:rStyle w:val="Lienhypertexte"/>
            <w:rFonts w:ascii="Helvetica" w:hAnsi="Helvetica" w:cs="Helvetica"/>
            <w:bCs/>
            <w:color w:val="auto"/>
            <w:sz w:val="20"/>
          </w:rPr>
          <w:t>BipiZ</w:t>
        </w:r>
        <w:proofErr w:type="spellEnd"/>
      </w:hyperlink>
    </w:p>
    <w:p w:rsidR="0012283C" w:rsidRDefault="006659BB">
      <w:pPr>
        <w:numPr>
          <w:ilvl w:val="0"/>
          <w:numId w:val="9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Un </w:t>
      </w:r>
      <w:r>
        <w:rPr>
          <w:rFonts w:ascii="Helvetica" w:hAnsi="Helvetica" w:cs="Helvetica"/>
          <w:bCs/>
          <w:sz w:val="20"/>
        </w:rPr>
        <w:t>kit communication</w:t>
      </w:r>
      <w:r>
        <w:rPr>
          <w:rFonts w:ascii="Helvetica" w:hAnsi="Helvetica" w:cs="Helvetica"/>
          <w:b w:val="0"/>
          <w:bCs/>
          <w:sz w:val="20"/>
        </w:rPr>
        <w:t xml:space="preserve"> remis à tous les lauréats : </w:t>
      </w:r>
    </w:p>
    <w:p w:rsidR="0012283C" w:rsidRDefault="006659BB">
      <w:pPr>
        <w:shd w:val="clear" w:color="auto" w:fill="FFFFFF"/>
        <w:spacing w:line="254" w:lineRule="atLeast"/>
        <w:ind w:left="720"/>
        <w:jc w:val="both"/>
      </w:pPr>
      <w:r>
        <w:rPr>
          <w:rFonts w:ascii="Helvetica" w:hAnsi="Helvetica" w:cs="Helvetica"/>
          <w:b w:val="0"/>
          <w:bCs/>
          <w:sz w:val="20"/>
        </w:rPr>
        <w:t xml:space="preserve">- le </w:t>
      </w:r>
      <w:r>
        <w:rPr>
          <w:rFonts w:ascii="Helvetica" w:hAnsi="Helvetica" w:cs="Helvetica"/>
          <w:bCs/>
          <w:sz w:val="20"/>
        </w:rPr>
        <w:t>logo</w:t>
      </w:r>
      <w:r>
        <w:rPr>
          <w:rFonts w:ascii="Helvetica" w:hAnsi="Helvetica" w:cs="Helvetica"/>
          <w:b w:val="0"/>
          <w:bCs/>
          <w:sz w:val="20"/>
        </w:rPr>
        <w:t xml:space="preserve"> « Trophées de l’</w:t>
      </w:r>
      <w:r>
        <w:rPr>
          <w:rFonts w:cs="Helvetica"/>
          <w:b w:val="0"/>
          <w:bCs/>
          <w:sz w:val="20"/>
        </w:rPr>
        <w:t>É</w:t>
      </w:r>
      <w:r>
        <w:rPr>
          <w:rFonts w:ascii="Helvetica" w:hAnsi="Helvetica" w:cs="Helvetica"/>
          <w:b w:val="0"/>
          <w:bCs/>
          <w:sz w:val="20"/>
        </w:rPr>
        <w:t>conomie Responsable » à apposer dans vos signatures mail, sites internet, réseaux sociaux avec le lien sur le palmarès</w:t>
      </w:r>
    </w:p>
    <w:p w:rsidR="0012283C" w:rsidRDefault="006659BB">
      <w:pPr>
        <w:shd w:val="clear" w:color="auto" w:fill="FFFFFF"/>
        <w:spacing w:line="254" w:lineRule="atLeast"/>
        <w:ind w:left="720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- 1 DVD de votre vidéo offert</w:t>
      </w:r>
    </w:p>
    <w:p w:rsidR="0012283C" w:rsidRDefault="006659BB">
      <w:pPr>
        <w:shd w:val="clear" w:color="auto" w:fill="FFFFFF"/>
        <w:spacing w:line="254" w:lineRule="atLeast"/>
        <w:ind w:left="720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- 10 books des Bonnes Pratiques offerts</w:t>
      </w:r>
      <w:r w:rsidR="005F1596">
        <w:rPr>
          <w:rFonts w:ascii="Helvetica" w:hAnsi="Helvetica" w:cs="Helvetica"/>
          <w:bCs/>
          <w:sz w:val="20"/>
        </w:rPr>
        <w:t xml:space="preserve"> : exemple du </w:t>
      </w:r>
      <w:hyperlink r:id="rId14" w:history="1">
        <w:r w:rsidR="005F1596" w:rsidRPr="005F1596">
          <w:rPr>
            <w:rStyle w:val="Lienhypertexte"/>
            <w:rFonts w:ascii="Helvetica" w:hAnsi="Helvetica" w:cs="Helvetica"/>
            <w:bCs/>
            <w:sz w:val="20"/>
          </w:rPr>
          <w:t>Book 2016</w:t>
        </w:r>
      </w:hyperlink>
    </w:p>
    <w:p w:rsidR="0012283C" w:rsidRDefault="006659BB">
      <w:pPr>
        <w:shd w:val="clear" w:color="auto" w:fill="FFFFFF"/>
        <w:spacing w:line="254" w:lineRule="atLeast"/>
        <w:ind w:left="720"/>
        <w:jc w:val="both"/>
      </w:pPr>
      <w:r>
        <w:rPr>
          <w:rFonts w:ascii="Helvetica" w:hAnsi="Helvetica" w:cs="Helvetica"/>
          <w:bCs/>
          <w:sz w:val="20"/>
        </w:rPr>
        <w:t xml:space="preserve">- le dossier presse </w:t>
      </w:r>
      <w:r>
        <w:rPr>
          <w:rFonts w:ascii="Helvetica" w:hAnsi="Helvetica" w:cs="Helvetica"/>
          <w:b w:val="0"/>
          <w:bCs/>
          <w:sz w:val="20"/>
        </w:rPr>
        <w:t>(numérique)</w:t>
      </w:r>
    </w:p>
    <w:p w:rsidR="0012283C" w:rsidRDefault="006659BB">
      <w:pPr>
        <w:shd w:val="clear" w:color="auto" w:fill="FFFFFF"/>
        <w:spacing w:line="254" w:lineRule="atLeast"/>
        <w:ind w:left="720"/>
        <w:jc w:val="both"/>
      </w:pPr>
      <w:r>
        <w:rPr>
          <w:rFonts w:ascii="Helvetica" w:hAnsi="Helvetica" w:cs="Helvetica"/>
          <w:bCs/>
          <w:sz w:val="20"/>
        </w:rPr>
        <w:t xml:space="preserve">- les photos de la soirée </w:t>
      </w:r>
      <w:r>
        <w:rPr>
          <w:rFonts w:ascii="Helvetica" w:hAnsi="Helvetica" w:cs="Helvetica"/>
          <w:b w:val="0"/>
          <w:bCs/>
          <w:sz w:val="20"/>
        </w:rPr>
        <w:t>(numériques)</w:t>
      </w:r>
    </w:p>
    <w:p w:rsidR="0012283C" w:rsidRDefault="0012283C">
      <w:pPr>
        <w:shd w:val="clear" w:color="auto" w:fill="FFFFFF"/>
        <w:spacing w:line="254" w:lineRule="atLeast"/>
        <w:jc w:val="both"/>
        <w:rPr>
          <w:rFonts w:ascii="Helvetica" w:hAnsi="Helvetica" w:cs="Helvetica"/>
          <w:b w:val="0"/>
          <w:bCs/>
          <w:sz w:val="20"/>
        </w:rPr>
      </w:pPr>
    </w:p>
    <w:p w:rsidR="0012283C" w:rsidRDefault="00474D58">
      <w:pPr>
        <w:shd w:val="clear" w:color="auto" w:fill="FFFFFF"/>
        <w:spacing w:after="150" w:line="254" w:lineRule="atLeast"/>
        <w:ind w:left="1800" w:hanging="1800"/>
        <w:jc w:val="both"/>
      </w:pPr>
      <w:r>
        <w:rPr>
          <w:rFonts w:ascii="Helvetica" w:hAnsi="Helvetica" w:cs="Helvetica"/>
          <w:bCs/>
          <w:i/>
          <w:sz w:val="20"/>
        </w:rPr>
        <w:t xml:space="preserve">La démarche RSE </w:t>
      </w:r>
      <w:r w:rsidR="006659BB">
        <w:rPr>
          <w:rFonts w:ascii="Helvetica" w:hAnsi="Helvetica" w:cs="Helvetica"/>
          <w:bCs/>
          <w:i/>
          <w:sz w:val="20"/>
        </w:rPr>
        <w:t>est une dém</w:t>
      </w:r>
      <w:r>
        <w:rPr>
          <w:rFonts w:ascii="Helvetica" w:hAnsi="Helvetica" w:cs="Helvetica"/>
          <w:bCs/>
          <w:i/>
          <w:sz w:val="20"/>
        </w:rPr>
        <w:t>arche d’amélioration continue </w:t>
      </w:r>
      <w:r w:rsidR="006659BB">
        <w:rPr>
          <w:rFonts w:ascii="Helvetica" w:hAnsi="Helvetica" w:cs="Helvetica"/>
          <w:bCs/>
          <w:i/>
          <w:sz w:val="20"/>
        </w:rPr>
        <w:t>et nous vous proposons…</w:t>
      </w:r>
      <w:r w:rsidR="006659BB">
        <w:rPr>
          <w:rFonts w:ascii="Helvetica" w:hAnsi="Helvetica" w:cs="Helvetica"/>
          <w:b w:val="0"/>
          <w:bCs/>
          <w:i/>
          <w:sz w:val="20"/>
        </w:rPr>
        <w:t> </w:t>
      </w:r>
    </w:p>
    <w:p w:rsidR="0012283C" w:rsidRDefault="006659BB">
      <w:pPr>
        <w:numPr>
          <w:ilvl w:val="0"/>
          <w:numId w:val="10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 w:val="0"/>
          <w:bCs/>
          <w:i/>
          <w:sz w:val="20"/>
        </w:rPr>
        <w:t xml:space="preserve">Une </w:t>
      </w:r>
      <w:r>
        <w:rPr>
          <w:rFonts w:ascii="Helvetica" w:hAnsi="Helvetica" w:cs="Helvetica"/>
          <w:bCs/>
          <w:i/>
          <w:sz w:val="20"/>
        </w:rPr>
        <w:t>rencontre entre lauréats</w:t>
      </w:r>
      <w:r>
        <w:rPr>
          <w:rFonts w:ascii="Helvetica" w:hAnsi="Helvetica" w:cs="Helvetica"/>
          <w:b w:val="0"/>
          <w:bCs/>
          <w:i/>
          <w:sz w:val="20"/>
        </w:rPr>
        <w:t xml:space="preserve"> </w:t>
      </w:r>
      <w:r>
        <w:rPr>
          <w:rFonts w:ascii="Helvetica" w:hAnsi="Helvetica" w:cs="Helvetica"/>
          <w:bCs/>
          <w:i/>
          <w:sz w:val="20"/>
        </w:rPr>
        <w:t>de la promo 2017</w:t>
      </w:r>
      <w:r>
        <w:rPr>
          <w:rFonts w:ascii="Helvetica" w:hAnsi="Helvetica" w:cs="Helvetica"/>
          <w:b w:val="0"/>
          <w:bCs/>
          <w:i/>
          <w:sz w:val="20"/>
        </w:rPr>
        <w:t xml:space="preserve"> et l’équipe Réseau Alliances pour identifier vos enjeux RSE, partager vos bonnes pratiques avec vos pairs,</w:t>
      </w:r>
    </w:p>
    <w:p w:rsidR="0012283C" w:rsidRDefault="006659BB">
      <w:pPr>
        <w:numPr>
          <w:ilvl w:val="0"/>
          <w:numId w:val="10"/>
        </w:numPr>
        <w:shd w:val="clear" w:color="auto" w:fill="FFFFFF"/>
        <w:spacing w:line="254" w:lineRule="atLeast"/>
        <w:jc w:val="both"/>
      </w:pPr>
      <w:r>
        <w:rPr>
          <w:rFonts w:ascii="Helvetica" w:hAnsi="Helvetica" w:cs="Helvetica"/>
          <w:b w:val="0"/>
          <w:bCs/>
          <w:i/>
          <w:sz w:val="20"/>
        </w:rPr>
        <w:t xml:space="preserve">Un </w:t>
      </w:r>
      <w:r>
        <w:rPr>
          <w:rFonts w:ascii="Helvetica" w:hAnsi="Helvetica" w:cs="Helvetica"/>
          <w:bCs/>
          <w:i/>
          <w:sz w:val="20"/>
        </w:rPr>
        <w:t>rendez-vous individuel</w:t>
      </w:r>
      <w:r>
        <w:rPr>
          <w:rFonts w:ascii="Helvetica" w:hAnsi="Helvetica" w:cs="Helvetica"/>
          <w:b w:val="0"/>
          <w:bCs/>
          <w:i/>
          <w:sz w:val="20"/>
        </w:rPr>
        <w:t xml:space="preserve"> pour identifier vos axes de progrès dans votre démarche RSE</w:t>
      </w:r>
    </w:p>
    <w:p w:rsidR="0012283C" w:rsidRDefault="006659BB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i/>
          <w:sz w:val="20"/>
        </w:rPr>
      </w:pPr>
      <w:r>
        <w:rPr>
          <w:rFonts w:ascii="Helvetica" w:hAnsi="Helvetica" w:cs="Helvetica"/>
          <w:bCs/>
          <w:i/>
          <w:sz w:val="20"/>
        </w:rPr>
        <w:t>… pour continuer à progresser.</w:t>
      </w: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6659BB">
      <w:pPr>
        <w:shd w:val="clear" w:color="auto" w:fill="FFFFFF"/>
        <w:spacing w:after="150" w:line="270" w:lineRule="atLeast"/>
        <w:jc w:val="both"/>
      </w:pPr>
      <w:r>
        <w:rPr>
          <w:rFonts w:ascii="Helvetica" w:hAnsi="Helvetica" w:cs="Helvetica"/>
          <w:iCs/>
          <w:color w:val="333333"/>
          <w:sz w:val="20"/>
          <w:u w:val="single"/>
          <w:vertAlign w:val="superscript"/>
        </w:rPr>
        <w:lastRenderedPageBreak/>
        <w:t xml:space="preserve">1 </w:t>
      </w:r>
      <w:r w:rsidR="00474D58">
        <w:rPr>
          <w:rFonts w:ascii="Helvetica" w:hAnsi="Helvetica" w:cs="Helvetica"/>
          <w:iCs/>
          <w:color w:val="333333"/>
          <w:sz w:val="20"/>
          <w:u w:val="single"/>
        </w:rPr>
        <w:t>Comité d'Agrément 2016</w:t>
      </w:r>
    </w:p>
    <w:p w:rsidR="0012283C" w:rsidRDefault="006659BB">
      <w:pPr>
        <w:shd w:val="clear" w:color="auto" w:fill="FFFFFF"/>
        <w:spacing w:after="150" w:line="270" w:lineRule="atLeast"/>
        <w:jc w:val="both"/>
      </w:pPr>
      <w:r>
        <w:rPr>
          <w:rFonts w:ascii="Helvetica" w:hAnsi="Helvetica" w:cs="Helvetica"/>
          <w:b w:val="0"/>
          <w:iCs/>
          <w:color w:val="333333"/>
          <w:sz w:val="20"/>
          <w:u w:val="single"/>
        </w:rPr>
        <w:t>Présidente :</w:t>
      </w:r>
      <w:r>
        <w:rPr>
          <w:rFonts w:ascii="Helvetica" w:hAnsi="Helvetica" w:cs="Helvetica"/>
          <w:b w:val="0"/>
          <w:iCs/>
          <w:color w:val="333333"/>
          <w:sz w:val="20"/>
        </w:rPr>
        <w:t xml:space="preserve"> Thérèse LEBRUN - </w:t>
      </w:r>
      <w:r>
        <w:rPr>
          <w:rFonts w:ascii="Helvetica" w:hAnsi="Helvetica" w:cs="Helvetica"/>
          <w:b w:val="0"/>
          <w:iCs/>
          <w:color w:val="333333"/>
          <w:sz w:val="18"/>
        </w:rPr>
        <w:t>UNIVERSITE CATHOLIQUE DE LILLE</w:t>
      </w:r>
    </w:p>
    <w:p w:rsidR="0012283C" w:rsidRDefault="006659BB">
      <w:pPr>
        <w:shd w:val="clear" w:color="auto" w:fill="FFFFFF"/>
        <w:spacing w:after="150" w:line="270" w:lineRule="atLeast"/>
        <w:rPr>
          <w:rFonts w:ascii="Helvetica" w:hAnsi="Helvetica" w:cs="Helvetica"/>
          <w:b w:val="0"/>
          <w:iCs/>
          <w:color w:val="333333"/>
          <w:sz w:val="18"/>
        </w:rPr>
      </w:pPr>
      <w:r>
        <w:rPr>
          <w:rFonts w:ascii="Helvetica" w:hAnsi="Helvetica" w:cs="Helvetica"/>
          <w:b w:val="0"/>
          <w:iCs/>
          <w:color w:val="333333"/>
          <w:sz w:val="20"/>
          <w:u w:val="single"/>
        </w:rPr>
        <w:t>Membre d’honneur :</w:t>
      </w:r>
      <w:r>
        <w:rPr>
          <w:rFonts w:ascii="Helvetica" w:hAnsi="Helvetica" w:cs="Helvetica"/>
          <w:b w:val="0"/>
          <w:iCs/>
          <w:color w:val="333333"/>
          <w:sz w:val="20"/>
        </w:rPr>
        <w:t xml:space="preserve"> Bruno LIBERT -  </w:t>
      </w:r>
      <w:r>
        <w:rPr>
          <w:rFonts w:ascii="Helvetica" w:hAnsi="Helvetica" w:cs="Helvetica"/>
          <w:b w:val="0"/>
          <w:iCs/>
          <w:color w:val="333333"/>
          <w:sz w:val="18"/>
        </w:rPr>
        <w:t>RESEAU ALLIANCES</w:t>
      </w:r>
    </w:p>
    <w:p w:rsidR="00474D58" w:rsidRDefault="00474D58">
      <w:pPr>
        <w:shd w:val="clear" w:color="auto" w:fill="FFFFFF"/>
        <w:spacing w:after="150" w:line="270" w:lineRule="atLeast"/>
      </w:pPr>
    </w:p>
    <w:p w:rsidR="0012283C" w:rsidRDefault="006659BB">
      <w:pPr>
        <w:shd w:val="clear" w:color="auto" w:fill="FFFFFF"/>
        <w:spacing w:after="150" w:line="270" w:lineRule="atLeast"/>
        <w:rPr>
          <w:rFonts w:ascii="Helvetica" w:hAnsi="Helvetica" w:cs="Helvetica"/>
          <w:b w:val="0"/>
          <w:iCs/>
          <w:color w:val="333333"/>
          <w:sz w:val="20"/>
          <w:u w:val="single"/>
        </w:rPr>
      </w:pPr>
      <w:r>
        <w:rPr>
          <w:rFonts w:ascii="Helvetica" w:hAnsi="Helvetica" w:cs="Helvetica"/>
          <w:b w:val="0"/>
          <w:iCs/>
          <w:color w:val="333333"/>
          <w:sz w:val="20"/>
          <w:u w:val="single"/>
        </w:rPr>
        <w:t>Les membres :</w:t>
      </w:r>
    </w:p>
    <w:p w:rsidR="0012283C" w:rsidRDefault="0012283C">
      <w:pPr>
        <w:shd w:val="clear" w:color="auto" w:fill="FFFFFF"/>
        <w:spacing w:line="270" w:lineRule="atLeast"/>
        <w:jc w:val="both"/>
        <w:rPr>
          <w:rFonts w:ascii="Helvetica" w:hAnsi="Helvetica" w:cs="Helvetica"/>
          <w:b w:val="0"/>
          <w:iCs/>
          <w:color w:val="333333"/>
          <w:sz w:val="20"/>
        </w:rPr>
      </w:pP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12283C">
        <w:trPr>
          <w:trHeight w:val="602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Pascal ARNOULT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CAISSE D'EPARGNE NORD France EUROPE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Arnaud LEFORT - INDELEC</w:t>
            </w:r>
          </w:p>
        </w:tc>
      </w:tr>
      <w:tr w:rsidR="0012283C">
        <w:trPr>
          <w:trHeight w:val="412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Etienne CORTEEL - 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EDF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Jean-Michel LEHEMBRE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CVP France</w:t>
            </w:r>
          </w:p>
        </w:tc>
      </w:tr>
      <w:tr w:rsidR="0012283C">
        <w:trPr>
          <w:trHeight w:val="561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Christine DECLERCK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ENGIE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 w:rsidP="00E03F65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Odile LE VEN </w:t>
            </w:r>
            <w:r w:rsidR="00E03F65">
              <w:rPr>
                <w:rFonts w:ascii="Arial" w:hAnsi="Arial" w:cs="Arial"/>
                <w:b w:val="0"/>
                <w:color w:val="333333"/>
                <w:sz w:val="20"/>
              </w:rPr>
              <w:t>–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r w:rsidR="00E03F65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MAISONS ET CITES</w:t>
            </w:r>
          </w:p>
        </w:tc>
      </w:tr>
      <w:tr w:rsidR="0012283C">
        <w:trPr>
          <w:trHeight w:val="555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Jacques DELAUME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CCI Grand LILLE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Gérard MEAUXSOONE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MEO</w:t>
            </w:r>
          </w:p>
        </w:tc>
      </w:tr>
      <w:tr w:rsidR="0012283C">
        <w:trPr>
          <w:trHeight w:val="549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Geert DEMUIJNCK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EDHEC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Eric MERLIN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LES ENCHANTEURS</w:t>
            </w:r>
          </w:p>
        </w:tc>
      </w:tr>
      <w:tr w:rsidR="0012283C">
        <w:trPr>
          <w:trHeight w:val="429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Rémy DHERBECOURT - 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KEYMAN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 w:rsidP="003B1713">
            <w:proofErr w:type="spellStart"/>
            <w:r>
              <w:rPr>
                <w:rFonts w:ascii="Arial" w:hAnsi="Arial" w:cs="Arial"/>
                <w:b w:val="0"/>
                <w:color w:val="333333"/>
                <w:sz w:val="20"/>
              </w:rPr>
              <w:t>Florinda</w:t>
            </w:r>
            <w:proofErr w:type="spellEnd"/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MIFSUD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CONSEIL REGIONAL </w:t>
            </w:r>
            <w:r w:rsidR="003B171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HAUTS DE FRANCE</w:t>
            </w:r>
          </w:p>
        </w:tc>
      </w:tr>
      <w:tr w:rsidR="0012283C">
        <w:trPr>
          <w:trHeight w:val="535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Sylvain DUCROQUET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CAP SEMENCES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Frédéric MOTTE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ENTREPRISES ET CITÉS</w:t>
            </w:r>
          </w:p>
        </w:tc>
      </w:tr>
      <w:tr w:rsidR="0012283C">
        <w:trPr>
          <w:trHeight w:val="429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Jean DUFOREST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IDKIDS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Yann ORPIN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CLEANING BIO</w:t>
            </w:r>
          </w:p>
        </w:tc>
      </w:tr>
      <w:tr w:rsidR="0012283C">
        <w:trPr>
          <w:trHeight w:val="421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 w:rsidP="00474D58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Jean-François DUTILLEUL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-  </w:t>
            </w:r>
            <w:r w:rsidR="00474D58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LA MONDIALE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12283C">
            <w:pPr>
              <w:jc w:val="both"/>
            </w:pPr>
          </w:p>
        </w:tc>
      </w:tr>
      <w:tr w:rsidR="0012283C">
        <w:trPr>
          <w:trHeight w:val="413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474D58">
            <w:pPr>
              <w:jc w:val="both"/>
            </w:pPr>
            <w:r w:rsidRPr="00474D58">
              <w:rPr>
                <w:rFonts w:ascii="Arial" w:hAnsi="Arial" w:cs="Arial"/>
                <w:b w:val="0"/>
                <w:color w:val="333333"/>
                <w:sz w:val="20"/>
              </w:rPr>
              <w:t>Sophie ELIZEON – PREFECTURE DU NORD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 w:rsidP="003B1713"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Bernard PINEAU </w:t>
            </w:r>
            <w:r w:rsidR="003B1713">
              <w:rPr>
                <w:rFonts w:ascii="Arial" w:hAnsi="Arial" w:cs="Arial"/>
                <w:b w:val="0"/>
                <w:color w:val="333333"/>
                <w:sz w:val="20"/>
              </w:rPr>
              <w:t>–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r w:rsidR="003B171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DIRECTION REGIONALE DES FINANCES PUBLIQUES</w:t>
            </w:r>
          </w:p>
        </w:tc>
      </w:tr>
      <w:tr w:rsidR="0012283C">
        <w:trPr>
          <w:trHeight w:val="419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Thierry GLUSAK - 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COCORETTE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Jeff SQUALLI - 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ECODAS</w:t>
            </w:r>
          </w:p>
        </w:tc>
      </w:tr>
      <w:tr w:rsidR="0012283C">
        <w:trPr>
          <w:trHeight w:val="397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Renée INGELAERE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CCI Grand LILLE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Philippe VASSEUR </w:t>
            </w:r>
            <w:r w:rsidR="003B1713">
              <w:rPr>
                <w:rFonts w:ascii="Arial" w:hAnsi="Arial" w:cs="Arial"/>
                <w:b w:val="0"/>
                <w:color w:val="333333"/>
                <w:sz w:val="20"/>
              </w:rPr>
              <w:t xml:space="preserve">– </w:t>
            </w:r>
            <w:r w:rsidR="003B1713" w:rsidRPr="003B171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RESEAU ALLIANCES</w:t>
            </w:r>
          </w:p>
        </w:tc>
      </w:tr>
      <w:tr w:rsidR="0012283C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Hervé KNECHT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ALTEREOS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Gaëlle VELAY -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CAISSE DES DEPOTS</w:t>
            </w:r>
          </w:p>
        </w:tc>
      </w:tr>
      <w:tr w:rsidR="0012283C">
        <w:trPr>
          <w:trHeight w:val="422"/>
        </w:trPr>
        <w:tc>
          <w:tcPr>
            <w:tcW w:w="45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Caroline LE DANTEC - 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CITEO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83C" w:rsidRDefault="006659BB">
            <w:pPr>
              <w:jc w:val="both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Laurent VITOUX </w:t>
            </w:r>
            <w:r w:rsidR="00E03F65">
              <w:rPr>
                <w:rFonts w:ascii="Arial" w:hAnsi="Arial" w:cs="Arial"/>
                <w:b w:val="0"/>
                <w:color w:val="333333"/>
                <w:sz w:val="20"/>
              </w:rPr>
              <w:t>–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ORANGE</w:t>
            </w:r>
            <w:r w:rsidR="00E03F65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 NORD DE FRANCE</w:t>
            </w:r>
          </w:p>
        </w:tc>
      </w:tr>
    </w:tbl>
    <w:p w:rsidR="0012283C" w:rsidRDefault="0012283C">
      <w:pPr>
        <w:shd w:val="clear" w:color="auto" w:fill="FFFFFF"/>
        <w:spacing w:line="270" w:lineRule="atLeast"/>
        <w:jc w:val="both"/>
        <w:rPr>
          <w:rFonts w:ascii="Helvetica" w:hAnsi="Helvetica" w:cs="Helvetica"/>
          <w:b w:val="0"/>
          <w:iCs/>
          <w:color w:val="333333"/>
          <w:sz w:val="20"/>
        </w:rPr>
      </w:pPr>
    </w:p>
    <w:p w:rsidR="0012283C" w:rsidRDefault="0012283C">
      <w:pPr>
        <w:shd w:val="clear" w:color="auto" w:fill="FFFFFF"/>
        <w:spacing w:after="150" w:line="270" w:lineRule="atLeast"/>
        <w:jc w:val="both"/>
        <w:rPr>
          <w:rFonts w:ascii="Helvetica" w:hAnsi="Helvetica" w:cs="Helvetica"/>
          <w:b w:val="0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line="254" w:lineRule="atLeast"/>
        <w:ind w:left="720" w:hanging="720"/>
        <w:jc w:val="both"/>
        <w:rPr>
          <w:rFonts w:ascii="Helvetica" w:hAnsi="Helvetica" w:cs="Helvetica"/>
          <w:bCs/>
          <w:color w:val="333333"/>
          <w:sz w:val="20"/>
        </w:rPr>
      </w:pPr>
    </w:p>
    <w:p w:rsidR="0012283C" w:rsidRDefault="0012283C">
      <w:pPr>
        <w:shd w:val="clear" w:color="auto" w:fill="FFFFFF"/>
        <w:spacing w:after="150" w:line="254" w:lineRule="atLeast"/>
        <w:jc w:val="both"/>
        <w:rPr>
          <w:rFonts w:ascii="Helvetica" w:hAnsi="Helvetica" w:cs="Helvetica"/>
          <w:b w:val="0"/>
          <w:bCs/>
          <w:color w:val="333333"/>
          <w:sz w:val="20"/>
        </w:rPr>
      </w:pPr>
    </w:p>
    <w:p w:rsidR="0012283C" w:rsidRDefault="006659BB">
      <w:pPr>
        <w:shd w:val="clear" w:color="auto" w:fill="FFFFFF"/>
        <w:spacing w:after="150" w:line="270" w:lineRule="atLeast"/>
        <w:ind w:left="1800" w:hanging="1800"/>
        <w:jc w:val="both"/>
      </w:pPr>
      <w:r>
        <w:rPr>
          <w:rFonts w:ascii="Helvetica" w:hAnsi="Helvetica" w:cs="Helvetica"/>
          <w:color w:val="333333"/>
          <w:sz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</w:rPr>
        <w:t xml:space="preserve"> Participation aux frais de dossier 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283"/>
        <w:gridCol w:w="2943"/>
      </w:tblGrid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12283C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line="270" w:lineRule="atLeast"/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 xml:space="preserve">Entreprise </w:t>
            </w:r>
            <w:r>
              <w:rPr>
                <w:rFonts w:ascii="Helvetica" w:hAnsi="Helvetica" w:cs="Helvetica"/>
                <w:color w:val="333333"/>
                <w:sz w:val="20"/>
              </w:rPr>
              <w:t>adhérente/partenaire</w:t>
            </w:r>
            <w:r>
              <w:rPr>
                <w:rFonts w:ascii="Helvetica" w:hAnsi="Helvetica" w:cs="Helvetica"/>
                <w:b w:val="0"/>
                <w:color w:val="333333"/>
                <w:sz w:val="20"/>
              </w:rPr>
              <w:t xml:space="preserve"> </w:t>
            </w:r>
          </w:p>
          <w:p w:rsidR="0012283C" w:rsidRDefault="006659BB">
            <w:pPr>
              <w:spacing w:line="270" w:lineRule="atLeast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Réseau Alliances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 xml:space="preserve">Entreprise </w:t>
            </w:r>
            <w:r>
              <w:rPr>
                <w:rFonts w:ascii="Helvetica" w:hAnsi="Helvetica" w:cs="Helvetica"/>
                <w:color w:val="333333"/>
                <w:sz w:val="20"/>
              </w:rPr>
              <w:t>non adhérente</w:t>
            </w:r>
          </w:p>
        </w:tc>
      </w:tr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Jeune entreprise &lt; 2 ans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gratuit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50€ HT</w:t>
            </w:r>
          </w:p>
        </w:tc>
      </w:tr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3B1713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Entreprise &lt; 20</w:t>
            </w:r>
            <w:r w:rsidR="006659BB">
              <w:rPr>
                <w:rFonts w:ascii="Helvetica" w:hAnsi="Helvetica" w:cs="Helvetica"/>
                <w:b w:val="0"/>
                <w:color w:val="333333"/>
                <w:sz w:val="20"/>
              </w:rPr>
              <w:t xml:space="preserve"> salariés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80€ HT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160€ HT</w:t>
            </w:r>
          </w:p>
        </w:tc>
      </w:tr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3B1713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Entreprise de 20</w:t>
            </w:r>
            <w:r w:rsidR="006659BB">
              <w:rPr>
                <w:rFonts w:ascii="Helvetica" w:hAnsi="Helvetica" w:cs="Helvetica"/>
                <w:b w:val="0"/>
                <w:color w:val="333333"/>
                <w:sz w:val="20"/>
              </w:rPr>
              <w:t xml:space="preserve"> à 100 salariés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160€ HT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320€ HT</w:t>
            </w:r>
          </w:p>
        </w:tc>
      </w:tr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Entreprise de 100 à 500 salariés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250€ HT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500€ HT</w:t>
            </w:r>
          </w:p>
        </w:tc>
      </w:tr>
      <w:tr w:rsidR="0012283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Entreprise &gt; 500 salariés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500€ HT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spacing w:after="150" w:line="270" w:lineRule="atLeast"/>
              <w:jc w:val="both"/>
              <w:rPr>
                <w:rFonts w:ascii="Helvetica" w:hAnsi="Helvetica" w:cs="Helvetica"/>
                <w:b w:val="0"/>
                <w:color w:val="333333"/>
                <w:sz w:val="20"/>
              </w:rPr>
            </w:pPr>
            <w:r>
              <w:rPr>
                <w:rFonts w:ascii="Helvetica" w:hAnsi="Helvetica" w:cs="Helvetica"/>
                <w:b w:val="0"/>
                <w:color w:val="333333"/>
                <w:sz w:val="20"/>
              </w:rPr>
              <w:t>1000€ HT</w:t>
            </w:r>
          </w:p>
        </w:tc>
      </w:tr>
    </w:tbl>
    <w:p w:rsidR="00430987" w:rsidRDefault="00430987">
      <w:pPr>
        <w:pStyle w:val="Corpsdetexte2"/>
        <w:jc w:val="center"/>
        <w:rPr>
          <w:rFonts w:ascii="Century Gothic" w:hAnsi="Century Gothic" w:cs="Arial"/>
          <w:szCs w:val="22"/>
        </w:rPr>
      </w:pPr>
    </w:p>
    <w:p w:rsidR="00430987" w:rsidRDefault="00430987">
      <w:pPr>
        <w:pStyle w:val="Corpsdetexte2"/>
        <w:jc w:val="center"/>
        <w:rPr>
          <w:rFonts w:ascii="Century Gothic" w:hAnsi="Century Gothic" w:cs="Arial"/>
          <w:szCs w:val="22"/>
        </w:rPr>
      </w:pPr>
    </w:p>
    <w:p w:rsidR="0012283C" w:rsidRDefault="006659BB">
      <w:pPr>
        <w:pStyle w:val="Corpsdetexte2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DOSSIER DE PRE-SELECTION</w:t>
      </w:r>
    </w:p>
    <w:p w:rsidR="0012283C" w:rsidRDefault="006659BB">
      <w:pPr>
        <w:pStyle w:val="Corpsdetexte2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AUX TROPHEES DE L’ECONOMIE RESPONSABLE</w:t>
      </w:r>
    </w:p>
    <w:p w:rsidR="0012283C" w:rsidRDefault="006659BB">
      <w:pPr>
        <w:pStyle w:val="Corpsdetexte2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2017</w:t>
      </w:r>
    </w:p>
    <w:p w:rsidR="0012283C" w:rsidRDefault="006659BB">
      <w:pPr>
        <w:pStyle w:val="Corpsdetexte2"/>
        <w:jc w:val="center"/>
      </w:pPr>
      <w:r>
        <w:rPr>
          <w:rFonts w:ascii="Century Gothic" w:hAnsi="Century Gothic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4136388</wp:posOffset>
                </wp:positionH>
                <wp:positionV relativeFrom="paragraph">
                  <wp:posOffset>162562</wp:posOffset>
                </wp:positionV>
                <wp:extent cx="1990721" cy="400050"/>
                <wp:effectExtent l="0" t="0" r="9529" b="19050"/>
                <wp:wrapNone/>
                <wp:docPr id="4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1" cy="4000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283C" w:rsidRDefault="006659BB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CONFIDENTIEL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Rectangle à coins arrondis 10" o:spid="_x0000_s1026" style="position:absolute;left:0;text-align:left;margin-left:325.7pt;margin-top:12.8pt;width:156.75pt;height:3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1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" adj="-11796480,,5400" path="m66675,at,,133350,133350,66675,,,66675l,333375at,266700,133350,400050,,333375,66675,400050l1924046,400050at1857371,266700,1990721,400050,1924046,400050,1990721,333375l1990721,66675at1857371,,1990721,133350,1990721,66675,1924046,l66675,xe" strokeweight=".70561mm">
                <v:stroke joinstyle="miter"/>
                <v:formulas/>
                <v:path arrowok="t" o:connecttype="custom" o:connectlocs="995361,0;1990721,200025;995361,400050;0,200025" o:connectangles="270,0,90,180" textboxrect="19529,19529,1971192,380521"/>
                <v:textbox>
                  <w:txbxContent>
                    <w:p w:rsidR="0012283C" w:rsidRDefault="006659BB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CONFIDENTIEL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Corpsdetexte2"/>
        <w:jc w:val="center"/>
        <w:rPr>
          <w:rFonts w:ascii="Century Gothic" w:hAnsi="Century Gothic" w:cs="Arial"/>
          <w:sz w:val="28"/>
          <w:szCs w:val="22"/>
        </w:rPr>
      </w:pPr>
    </w:p>
    <w:p w:rsidR="0012283C" w:rsidRDefault="0012283C">
      <w:pPr>
        <w:pStyle w:val="Corpsdetexte2"/>
        <w:jc w:val="center"/>
        <w:rPr>
          <w:rFonts w:ascii="Century Gothic" w:hAnsi="Century Gothic" w:cs="Arial"/>
          <w:sz w:val="28"/>
          <w:szCs w:val="22"/>
        </w:rPr>
      </w:pPr>
    </w:p>
    <w:p w:rsidR="0012283C" w:rsidRDefault="006659BB">
      <w:pPr>
        <w:pStyle w:val="Corpsdetexte2"/>
        <w:jc w:val="both"/>
      </w:pPr>
      <w:r>
        <w:rPr>
          <w:rFonts w:ascii="Calibri" w:hAnsi="Calibri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113028</wp:posOffset>
                </wp:positionV>
                <wp:extent cx="6122036" cy="314955"/>
                <wp:effectExtent l="0" t="0" r="31114" b="66045"/>
                <wp:wrapNone/>
                <wp:docPr id="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6" cy="31495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Corpsdetexte2"/>
                              <w:jc w:val="center"/>
                              <w:rPr>
                                <w:rFonts w:ascii="Calibri" w:hAnsi="Calibri" w:cs="Arial"/>
                                <w:bCs w:val="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 w:val="0"/>
                                <w:szCs w:val="22"/>
                                <w:u w:val="single"/>
                              </w:rPr>
                              <w:t>I – PRESENTATION DE L’ENTREPRISE :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8.9pt;width:482.05pt;height:2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" fillcolor="#ddd8c2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Corpsdetexte2"/>
                        <w:jc w:val="center"/>
                        <w:rPr>
                          <w:rFonts w:ascii="Calibri" w:hAnsi="Calibri" w:cs="Arial"/>
                          <w:bCs w:val="0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Cs w:val="0"/>
                          <w:szCs w:val="22"/>
                          <w:u w:val="single"/>
                        </w:rPr>
                        <w:t>I – PRESENTATION DE L’ENTREPRISE :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6659BB">
      <w:pPr>
        <w:pStyle w:val="Titre9"/>
        <w:spacing w:before="0" w:after="0"/>
      </w:pPr>
      <w:r>
        <w:rPr>
          <w:rFonts w:ascii="Calibri" w:hAnsi="Calibri" w:cs="Arial"/>
          <w:u w:val="single"/>
        </w:rPr>
        <w:t>Raison sociale :</w:t>
      </w:r>
      <w:r>
        <w:rPr>
          <w:rFonts w:ascii="Calibri" w:hAnsi="Calibri" w:cs="Arial"/>
        </w:rPr>
        <w:tab/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Cs w:val="22"/>
        </w:rPr>
      </w:pPr>
    </w:p>
    <w:p w:rsidR="0012283C" w:rsidRDefault="006659B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Statut : 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6659BB">
      <w:r>
        <w:rPr>
          <w:rFonts w:cs="Arial"/>
          <w:sz w:val="22"/>
          <w:szCs w:val="22"/>
          <w:u w:val="single"/>
        </w:rPr>
        <w:t>Date de création/ de reprise de l’entreprise</w:t>
      </w:r>
      <w:r>
        <w:rPr>
          <w:rFonts w:cs="Arial"/>
          <w:sz w:val="22"/>
          <w:szCs w:val="22"/>
        </w:rPr>
        <w:t xml:space="preserve"> : 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12283C" w:rsidRDefault="006659BB">
      <w:pPr>
        <w:pStyle w:val="Pieddepage"/>
        <w:tabs>
          <w:tab w:val="clear" w:pos="4536"/>
          <w:tab w:val="clear" w:pos="9072"/>
        </w:tabs>
      </w:pPr>
      <w:r>
        <w:rPr>
          <w:rFonts w:cs="Arial"/>
          <w:sz w:val="22"/>
          <w:szCs w:val="22"/>
          <w:u w:val="single"/>
        </w:rPr>
        <w:t>Activité :</w:t>
      </w:r>
      <w:r>
        <w:rPr>
          <w:rFonts w:cs="Arial"/>
          <w:sz w:val="22"/>
          <w:szCs w:val="22"/>
        </w:rPr>
        <w:t xml:space="preserve"> 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6659B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Territoires d’action :</w:t>
      </w:r>
      <w:r>
        <w:rPr>
          <w:rFonts w:cs="Arial"/>
          <w:sz w:val="22"/>
          <w:szCs w:val="22"/>
        </w:rPr>
        <w:t xml:space="preserve"> </w:t>
      </w:r>
    </w:p>
    <w:p w:rsidR="00AC5D9F" w:rsidRDefault="00AC5D9F">
      <w:pPr>
        <w:pStyle w:val="Pieddepage"/>
        <w:tabs>
          <w:tab w:val="clear" w:pos="4536"/>
          <w:tab w:val="clear" w:pos="9072"/>
        </w:tabs>
      </w:pPr>
    </w:p>
    <w:p w:rsidR="0012283C" w:rsidRDefault="006659B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Filiales : </w:t>
      </w:r>
    </w:p>
    <w:p w:rsidR="0012283C" w:rsidRDefault="0012283C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12283C">
      <w:pPr>
        <w:pStyle w:val="Pieddepage"/>
        <w:numPr>
          <w:ilvl w:val="0"/>
          <w:numId w:val="11"/>
        </w:numPr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6659B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Effectif : 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Cs w:val="22"/>
          <w:u w:val="single"/>
        </w:rPr>
      </w:pPr>
    </w:p>
    <w:p w:rsidR="0012283C" w:rsidRDefault="006659BB">
      <w:r>
        <w:rPr>
          <w:rFonts w:cs="Arial"/>
          <w:sz w:val="22"/>
          <w:szCs w:val="22"/>
          <w:u w:val="single"/>
        </w:rPr>
        <w:t>Adresse :</w:t>
      </w:r>
      <w:r>
        <w:rPr>
          <w:rFonts w:cs="Arial"/>
          <w:sz w:val="22"/>
          <w:szCs w:val="22"/>
        </w:rPr>
        <w:tab/>
        <w:t xml:space="preserve"> </w:t>
      </w:r>
    </w:p>
    <w:p w:rsidR="0012283C" w:rsidRDefault="006659B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Téléphone : </w:t>
      </w:r>
    </w:p>
    <w:p w:rsidR="0012283C" w:rsidRDefault="006659BB">
      <w:r>
        <w:rPr>
          <w:rFonts w:cs="Arial"/>
          <w:sz w:val="22"/>
          <w:szCs w:val="22"/>
          <w:u w:val="single"/>
        </w:rPr>
        <w:t>Site Internet :</w:t>
      </w:r>
      <w:r>
        <w:rPr>
          <w:rFonts w:cs="Arial"/>
          <w:sz w:val="22"/>
          <w:szCs w:val="22"/>
        </w:rPr>
        <w:t xml:space="preserve"> 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6659BB">
      <w:r>
        <w:rPr>
          <w:rFonts w:cs="Arial"/>
          <w:sz w:val="22"/>
          <w:szCs w:val="22"/>
          <w:u w:val="single"/>
        </w:rPr>
        <w:t>Contact(s)</w:t>
      </w:r>
      <w:r>
        <w:rPr>
          <w:rFonts w:cs="Arial"/>
          <w:sz w:val="22"/>
          <w:szCs w:val="22"/>
        </w:rPr>
        <w:t> :</w:t>
      </w:r>
    </w:p>
    <w:p w:rsidR="0012283C" w:rsidRDefault="006659BB">
      <w:pP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Prénom, Nom, fonction, mail, téléphone</w:t>
      </w:r>
    </w:p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tbl>
      <w:tblPr>
        <w:tblW w:w="6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126"/>
      </w:tblGrid>
      <w:tr w:rsidR="0012283C"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pStyle w:val="Corpsdetexte2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Nature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83C" w:rsidRDefault="006659BB">
            <w:pPr>
              <w:pStyle w:val="Corpsdetexte2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Montant</w:t>
            </w:r>
          </w:p>
        </w:tc>
      </w:tr>
      <w:tr w:rsidR="0012283C"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Chiffre d'affaires HT              2013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rPr>
                <w:szCs w:val="22"/>
                <w:shd w:val="clear" w:color="auto" w:fill="C0C0C0"/>
              </w:rPr>
            </w:pPr>
          </w:p>
        </w:tc>
      </w:tr>
      <w:tr w:rsidR="0012283C">
        <w:tc>
          <w:tcPr>
            <w:tcW w:w="42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Chiffre d'affaires HT              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rPr>
                <w:szCs w:val="22"/>
                <w:shd w:val="clear" w:color="auto" w:fill="C0C0C0"/>
              </w:rPr>
            </w:pPr>
          </w:p>
        </w:tc>
      </w:tr>
      <w:tr w:rsidR="0012283C">
        <w:tc>
          <w:tcPr>
            <w:tcW w:w="42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Chiffre d'affaires HT              2015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rPr>
                <w:szCs w:val="22"/>
                <w:shd w:val="clear" w:color="auto" w:fill="C0C0C0"/>
              </w:rPr>
            </w:pPr>
          </w:p>
        </w:tc>
      </w:tr>
      <w:tr w:rsidR="0012283C"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Résultat net                            2013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rPr>
                <w:szCs w:val="22"/>
                <w:shd w:val="clear" w:color="auto" w:fill="C0C0C0"/>
              </w:rPr>
            </w:pPr>
          </w:p>
        </w:tc>
      </w:tr>
      <w:tr w:rsidR="0012283C">
        <w:tc>
          <w:tcPr>
            <w:tcW w:w="42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Résultat net                            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pStyle w:val="Corpsdetexte2"/>
              <w:rPr>
                <w:rFonts w:ascii="Calibri" w:hAnsi="Calibri" w:cs="Arial"/>
                <w:b w:val="0"/>
                <w:szCs w:val="22"/>
                <w:shd w:val="clear" w:color="auto" w:fill="C0C0C0"/>
              </w:rPr>
            </w:pPr>
          </w:p>
        </w:tc>
      </w:tr>
      <w:tr w:rsidR="0012283C">
        <w:tc>
          <w:tcPr>
            <w:tcW w:w="42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6659BB">
            <w:pPr>
              <w:pStyle w:val="Corpsdetexte2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Résultat net                            2015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83C" w:rsidRDefault="0012283C">
            <w:pPr>
              <w:pStyle w:val="Corpsdetexte2"/>
              <w:rPr>
                <w:rFonts w:ascii="Calibri" w:hAnsi="Calibri" w:cs="Arial"/>
                <w:b w:val="0"/>
                <w:szCs w:val="22"/>
                <w:shd w:val="clear" w:color="auto" w:fill="C0C0C0"/>
              </w:rPr>
            </w:pPr>
          </w:p>
        </w:tc>
      </w:tr>
    </w:tbl>
    <w:p w:rsidR="0012283C" w:rsidRDefault="0012283C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:rsidR="0012283C" w:rsidRDefault="006659B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Prix et nominations : </w:t>
      </w:r>
    </w:p>
    <w:p w:rsidR="0012283C" w:rsidRDefault="0012283C">
      <w:pPr>
        <w:numPr>
          <w:ilvl w:val="0"/>
          <w:numId w:val="12"/>
        </w:numPr>
        <w:rPr>
          <w:rFonts w:cs="Arial"/>
          <w:sz w:val="22"/>
          <w:szCs w:val="22"/>
        </w:rPr>
      </w:pPr>
    </w:p>
    <w:p w:rsidR="0012283C" w:rsidRDefault="0012283C">
      <w:pPr>
        <w:numPr>
          <w:ilvl w:val="0"/>
          <w:numId w:val="12"/>
        </w:numPr>
        <w:rPr>
          <w:rFonts w:cs="Arial"/>
          <w:sz w:val="22"/>
          <w:szCs w:val="22"/>
        </w:rPr>
      </w:pPr>
    </w:p>
    <w:p w:rsidR="0012283C" w:rsidRDefault="0012283C">
      <w:pPr>
        <w:numPr>
          <w:ilvl w:val="0"/>
          <w:numId w:val="12"/>
        </w:numPr>
        <w:rPr>
          <w:rFonts w:cs="Arial"/>
          <w:sz w:val="22"/>
          <w:szCs w:val="22"/>
        </w:rPr>
      </w:pPr>
    </w:p>
    <w:p w:rsidR="0012283C" w:rsidRDefault="006659B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Certifications : </w:t>
      </w:r>
    </w:p>
    <w:p w:rsidR="0012283C" w:rsidRDefault="0012283C">
      <w:pPr>
        <w:numPr>
          <w:ilvl w:val="0"/>
          <w:numId w:val="12"/>
        </w:numPr>
        <w:rPr>
          <w:rFonts w:cs="Arial"/>
          <w:sz w:val="22"/>
          <w:szCs w:val="22"/>
        </w:rPr>
      </w:pPr>
    </w:p>
    <w:p w:rsidR="0012283C" w:rsidRDefault="0012283C">
      <w:pPr>
        <w:numPr>
          <w:ilvl w:val="0"/>
          <w:numId w:val="12"/>
        </w:numPr>
        <w:rPr>
          <w:rFonts w:cs="Arial"/>
          <w:sz w:val="22"/>
          <w:szCs w:val="22"/>
        </w:rPr>
      </w:pPr>
    </w:p>
    <w:p w:rsidR="00474D58" w:rsidRDefault="00474D58" w:rsidP="00AC5D9F">
      <w:pPr>
        <w:pStyle w:val="Corpsdetexte2"/>
        <w:rPr>
          <w:rFonts w:ascii="Calibri" w:hAnsi="Calibri" w:cs="Arial"/>
          <w:iCs/>
          <w:sz w:val="22"/>
          <w:szCs w:val="22"/>
        </w:rPr>
      </w:pPr>
    </w:p>
    <w:p w:rsidR="00AC5D9F" w:rsidRDefault="00AC5D9F" w:rsidP="00AC5D9F">
      <w:pPr>
        <w:pStyle w:val="Corpsdetexte2"/>
      </w:pPr>
      <w:r>
        <w:rPr>
          <w:rFonts w:ascii="Calibri" w:hAnsi="Calibri" w:cs="Arial"/>
          <w:iCs/>
          <w:sz w:val="22"/>
          <w:szCs w:val="22"/>
        </w:rPr>
        <w:t xml:space="preserve">Pourquoi candidatez-vous aux Trophées de l’Economie Responsable ? </w:t>
      </w:r>
      <w:r>
        <w:rPr>
          <w:rFonts w:ascii="Calibri" w:hAnsi="Calibri" w:cs="Arial"/>
          <w:i/>
          <w:iCs/>
          <w:sz w:val="22"/>
          <w:szCs w:val="22"/>
        </w:rPr>
        <w:t>(5 lignes maximum)</w:t>
      </w:r>
    </w:p>
    <w:p w:rsidR="00AC5D9F" w:rsidRDefault="00AC5D9F">
      <w:pPr>
        <w:jc w:val="both"/>
      </w:pPr>
    </w:p>
    <w:p w:rsidR="00AC5D9F" w:rsidRDefault="00AC5D9F">
      <w:pPr>
        <w:jc w:val="both"/>
      </w:pPr>
    </w:p>
    <w:p w:rsidR="00474D58" w:rsidRDefault="00474D58">
      <w:pPr>
        <w:jc w:val="both"/>
      </w:pPr>
    </w:p>
    <w:p w:rsidR="00474D58" w:rsidRDefault="00474D58">
      <w:pPr>
        <w:jc w:val="both"/>
      </w:pPr>
    </w:p>
    <w:p w:rsidR="00474D58" w:rsidRDefault="00474D58">
      <w:pPr>
        <w:jc w:val="both"/>
      </w:pPr>
    </w:p>
    <w:p w:rsidR="00474D58" w:rsidRDefault="00474D58">
      <w:pPr>
        <w:jc w:val="both"/>
      </w:pPr>
    </w:p>
    <w:p w:rsidR="00AC5D9F" w:rsidRDefault="00AC5D9F">
      <w:pPr>
        <w:jc w:val="both"/>
      </w:pPr>
    </w:p>
    <w:p w:rsidR="0012283C" w:rsidRDefault="006659B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-2542</wp:posOffset>
                </wp:positionH>
                <wp:positionV relativeFrom="paragraph">
                  <wp:posOffset>63495</wp:posOffset>
                </wp:positionV>
                <wp:extent cx="6098535" cy="314955"/>
                <wp:effectExtent l="0" t="0" r="35565" b="66045"/>
                <wp:wrapNone/>
                <wp:docPr id="6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35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jc w:val="center"/>
                            </w:pPr>
                            <w:r>
                              <w:t>Contexte et activité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4" o:spid="_x0000_s1028" type="#_x0000_t202" style="position:absolute;left:0;text-align:left;margin-left:-.2pt;margin-top:5pt;width:480.2pt;height:24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jc w:val="center"/>
                      </w:pPr>
                      <w:r>
                        <w:t>Contexte et activité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rPr>
          <w:rFonts w:cs="Arial"/>
          <w:b w:val="0"/>
          <w:sz w:val="22"/>
          <w:szCs w:val="22"/>
          <w:u w:val="single"/>
        </w:rPr>
      </w:pPr>
    </w:p>
    <w:p w:rsidR="0012283C" w:rsidRDefault="0012283C">
      <w:pPr>
        <w:rPr>
          <w:rFonts w:cs="Arial"/>
          <w:b w:val="0"/>
          <w:sz w:val="22"/>
          <w:szCs w:val="22"/>
          <w:u w:val="single"/>
        </w:rPr>
      </w:pPr>
    </w:p>
    <w:p w:rsidR="0012283C" w:rsidRDefault="006659BB" w:rsidP="00AC5D9F">
      <w:pPr>
        <w:pStyle w:val="Corpsdetexte2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Quelle est l’activité de l’entreprise et dans quel contexte la démarche RSE s'inscrit-elle ?</w:t>
      </w:r>
    </w:p>
    <w:p w:rsidR="0012283C" w:rsidRDefault="0012283C">
      <w:pPr>
        <w:pStyle w:val="Corpsdetexte2"/>
        <w:rPr>
          <w:rFonts w:ascii="Calibri" w:hAnsi="Calibri" w:cs="Arial"/>
          <w:iCs/>
          <w:sz w:val="22"/>
          <w:szCs w:val="22"/>
        </w:rPr>
      </w:pPr>
    </w:p>
    <w:p w:rsidR="00430987" w:rsidRDefault="006659BB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>Expliquer clairement en quelques mots</w:t>
      </w:r>
      <w:r w:rsidR="00430987">
        <w:rPr>
          <w:rFonts w:ascii="Calibri" w:hAnsi="Calibri" w:cs="Arial"/>
          <w:b w:val="0"/>
          <w:i/>
          <w:iCs/>
          <w:sz w:val="22"/>
          <w:szCs w:val="22"/>
        </w:rPr>
        <w:t xml:space="preserve"> : </w:t>
      </w:r>
    </w:p>
    <w:p w:rsidR="00430987" w:rsidRDefault="00430987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>- l’activité de l’entreprise :</w:t>
      </w:r>
    </w:p>
    <w:p w:rsidR="00430987" w:rsidRDefault="00430987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>- son territoire d’action :</w:t>
      </w:r>
    </w:p>
    <w:p w:rsidR="00430987" w:rsidRDefault="00430987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>- ses parties prenantes :</w:t>
      </w:r>
    </w:p>
    <w:p w:rsidR="00430987" w:rsidRDefault="006659BB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 xml:space="preserve"> </w:t>
      </w:r>
      <w:r w:rsidR="00430987">
        <w:rPr>
          <w:rFonts w:ascii="Calibri" w:hAnsi="Calibri" w:cs="Arial"/>
          <w:b w:val="0"/>
          <w:i/>
          <w:iCs/>
          <w:sz w:val="22"/>
          <w:szCs w:val="22"/>
        </w:rPr>
        <w:t xml:space="preserve">- </w:t>
      </w:r>
      <w:r>
        <w:rPr>
          <w:rFonts w:ascii="Calibri" w:hAnsi="Calibri" w:cs="Arial"/>
          <w:b w:val="0"/>
          <w:i/>
          <w:iCs/>
          <w:sz w:val="22"/>
          <w:szCs w:val="22"/>
        </w:rPr>
        <w:t xml:space="preserve">le contexte dans lequel la démarche RSE s'inscrit (contexte légal, pratiques habituelles du secteur, du territoire, …) </w:t>
      </w:r>
    </w:p>
    <w:p w:rsidR="0012283C" w:rsidRDefault="00430987">
      <w:pPr>
        <w:pStyle w:val="Corpsdetexte2"/>
        <w:ind w:left="5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>
        <w:rPr>
          <w:rFonts w:ascii="Calibri" w:hAnsi="Calibri" w:cs="Arial"/>
          <w:b w:val="0"/>
          <w:i/>
          <w:iCs/>
          <w:sz w:val="22"/>
          <w:szCs w:val="22"/>
        </w:rPr>
        <w:t xml:space="preserve">- </w:t>
      </w:r>
      <w:r w:rsidR="006659BB">
        <w:rPr>
          <w:rFonts w:ascii="Calibri" w:hAnsi="Calibri" w:cs="Arial"/>
          <w:b w:val="0"/>
          <w:i/>
          <w:iCs/>
          <w:sz w:val="22"/>
          <w:szCs w:val="22"/>
        </w:rPr>
        <w:t>les raisons pour lesquelles l'entreprise a initié cette démarche.</w:t>
      </w:r>
    </w:p>
    <w:p w:rsidR="0012283C" w:rsidRDefault="0012283C">
      <w:pPr>
        <w:pStyle w:val="Corpsdetexte2"/>
        <w:rPr>
          <w:rFonts w:ascii="Calibri" w:hAnsi="Calibri" w:cs="Arial"/>
          <w:iCs/>
          <w:sz w:val="22"/>
          <w:szCs w:val="22"/>
        </w:rPr>
      </w:pPr>
    </w:p>
    <w:p w:rsidR="0012283C" w:rsidRDefault="0012283C">
      <w:pPr>
        <w:pStyle w:val="Corpsdetexte2"/>
        <w:ind w:firstLine="45"/>
        <w:rPr>
          <w:rFonts w:ascii="Calibri" w:hAnsi="Calibri" w:cs="Arial"/>
          <w:iCs/>
          <w:sz w:val="22"/>
          <w:szCs w:val="22"/>
        </w:rPr>
      </w:pPr>
    </w:p>
    <w:p w:rsidR="0012283C" w:rsidRDefault="0012283C">
      <w:pPr>
        <w:pStyle w:val="Corpsdetexte2"/>
        <w:rPr>
          <w:rFonts w:ascii="Calibri" w:hAnsi="Calibri" w:cs="Arial"/>
          <w:iCs/>
          <w:sz w:val="22"/>
          <w:szCs w:val="22"/>
        </w:rPr>
      </w:pPr>
    </w:p>
    <w:p w:rsidR="0012283C" w:rsidRDefault="006659BB">
      <w:pPr>
        <w:pStyle w:val="Corpsdetexte2"/>
        <w:ind w:left="720"/>
        <w:jc w:val="both"/>
      </w:pPr>
      <w:r>
        <w:rPr>
          <w:rFonts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-71752</wp:posOffset>
                </wp:positionH>
                <wp:positionV relativeFrom="paragraph">
                  <wp:posOffset>-5084</wp:posOffset>
                </wp:positionV>
                <wp:extent cx="6098535" cy="314955"/>
                <wp:effectExtent l="0" t="0" r="35565" b="66045"/>
                <wp:wrapNone/>
                <wp:docPr id="7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35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jc w:val="center"/>
                            </w:pPr>
                            <w:r>
                              <w:t>Mission et valeurs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3" o:spid="_x0000_s1029" type="#_x0000_t202" style="position:absolute;left:0;text-align:left;margin-left:-5.65pt;margin-top:-.4pt;width:480.2pt;height:24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jc w:val="center"/>
                      </w:pPr>
                      <w:r>
                        <w:t>Mission et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6659BB" w:rsidP="00AC5D9F">
      <w:pPr>
        <w:pStyle w:val="Corpsdetexte2"/>
        <w:numPr>
          <w:ilvl w:val="0"/>
          <w:numId w:val="30"/>
        </w:numPr>
        <w:jc w:val="both"/>
      </w:pPr>
      <w:r>
        <w:rPr>
          <w:rFonts w:ascii="Calibri" w:hAnsi="Calibri" w:cs="Arial"/>
          <w:iCs/>
          <w:sz w:val="22"/>
          <w:szCs w:val="22"/>
        </w:rPr>
        <w:t xml:space="preserve">Quelle est </w:t>
      </w:r>
      <w:r w:rsidR="00AC5D9F">
        <w:rPr>
          <w:rFonts w:ascii="Calibri" w:hAnsi="Calibri" w:cs="Arial"/>
          <w:iCs/>
          <w:sz w:val="22"/>
          <w:szCs w:val="22"/>
        </w:rPr>
        <w:t>la</w:t>
      </w:r>
      <w:r>
        <w:rPr>
          <w:rFonts w:ascii="Calibri" w:hAnsi="Calibri" w:cs="Arial"/>
          <w:iCs/>
          <w:sz w:val="22"/>
          <w:szCs w:val="22"/>
        </w:rPr>
        <w:t xml:space="preserve"> mission </w:t>
      </w:r>
      <w:r w:rsidR="00AC5D9F">
        <w:rPr>
          <w:rFonts w:ascii="Calibri" w:hAnsi="Calibri" w:cs="Arial"/>
          <w:iCs/>
          <w:sz w:val="22"/>
          <w:szCs w:val="22"/>
        </w:rPr>
        <w:t xml:space="preserve">de votre entreprise </w:t>
      </w:r>
      <w:r>
        <w:rPr>
          <w:rFonts w:ascii="Calibri" w:hAnsi="Calibri" w:cs="Arial"/>
          <w:iCs/>
          <w:sz w:val="22"/>
          <w:szCs w:val="22"/>
        </w:rPr>
        <w:t xml:space="preserve">? </w:t>
      </w:r>
      <w:r>
        <w:rPr>
          <w:rFonts w:ascii="Calibri" w:hAnsi="Calibri" w:cs="Arial"/>
          <w:i/>
          <w:iCs/>
          <w:sz w:val="22"/>
          <w:szCs w:val="22"/>
        </w:rPr>
        <w:t>(2 lignes maximum)</w:t>
      </w:r>
    </w:p>
    <w:p w:rsidR="0012283C" w:rsidRDefault="0012283C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12283C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6659BB" w:rsidP="00AC5D9F">
      <w:pPr>
        <w:pStyle w:val="Corpsdetexte2"/>
        <w:numPr>
          <w:ilvl w:val="0"/>
          <w:numId w:val="30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Quelles sont vos valeurs ?</w:t>
      </w:r>
    </w:p>
    <w:p w:rsidR="0012283C" w:rsidRDefault="0012283C">
      <w:pPr>
        <w:rPr>
          <w:rFonts w:ascii="Century Gothic" w:hAnsi="Century Gothic" w:cs="Arial"/>
          <w:bCs/>
          <w:color w:val="333333"/>
          <w:sz w:val="18"/>
          <w:szCs w:val="18"/>
        </w:rPr>
      </w:pPr>
    </w:p>
    <w:p w:rsidR="0012283C" w:rsidRDefault="0012283C">
      <w:pPr>
        <w:numPr>
          <w:ilvl w:val="0"/>
          <w:numId w:val="15"/>
        </w:numPr>
        <w:rPr>
          <w:rFonts w:ascii="Century Gothic" w:hAnsi="Century Gothic" w:cs="Arial"/>
          <w:bCs/>
          <w:color w:val="333333"/>
          <w:sz w:val="18"/>
          <w:szCs w:val="18"/>
        </w:rPr>
      </w:pPr>
    </w:p>
    <w:p w:rsidR="0012283C" w:rsidRDefault="0012283C">
      <w:pPr>
        <w:numPr>
          <w:ilvl w:val="0"/>
          <w:numId w:val="15"/>
        </w:numPr>
        <w:rPr>
          <w:rFonts w:ascii="Century Gothic" w:hAnsi="Century Gothic" w:cs="Arial"/>
          <w:bCs/>
          <w:color w:val="333333"/>
          <w:sz w:val="18"/>
          <w:szCs w:val="18"/>
        </w:rPr>
      </w:pPr>
    </w:p>
    <w:p w:rsidR="0012283C" w:rsidRDefault="0012283C">
      <w:pPr>
        <w:numPr>
          <w:ilvl w:val="0"/>
          <w:numId w:val="15"/>
        </w:numPr>
        <w:rPr>
          <w:rFonts w:ascii="Century Gothic" w:hAnsi="Century Gothic" w:cs="Arial"/>
          <w:bCs/>
          <w:color w:val="333333"/>
          <w:sz w:val="18"/>
          <w:szCs w:val="18"/>
        </w:rPr>
      </w:pPr>
    </w:p>
    <w:p w:rsidR="0012283C" w:rsidRDefault="0012283C">
      <w:pPr>
        <w:pStyle w:val="Corpsdetexte2"/>
        <w:rPr>
          <w:rFonts w:ascii="Calibri" w:hAnsi="Calibri" w:cs="Arial"/>
          <w:iCs/>
          <w:sz w:val="22"/>
          <w:szCs w:val="22"/>
        </w:rPr>
      </w:pPr>
    </w:p>
    <w:p w:rsidR="0012283C" w:rsidRDefault="006659BB">
      <w:pPr>
        <w:pStyle w:val="Corpsdetexte2"/>
      </w:pPr>
      <w:r>
        <w:rPr>
          <w:rFonts w:ascii="Calibri" w:hAnsi="Calibri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144146</wp:posOffset>
                </wp:positionH>
                <wp:positionV relativeFrom="paragraph">
                  <wp:posOffset>137790</wp:posOffset>
                </wp:positionV>
                <wp:extent cx="6098535" cy="314955"/>
                <wp:effectExtent l="0" t="0" r="35565" b="66045"/>
                <wp:wrapNone/>
                <wp:docPr id="8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35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jc w:val="center"/>
                            </w:pPr>
                            <w:r>
                              <w:t>Enjeux et objectifs de la démarche RSE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5" o:spid="_x0000_s1030" type="#_x0000_t202" style="position:absolute;margin-left:11.35pt;margin-top:10.85pt;width:480.2pt;height:24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jc w:val="center"/>
                      </w:pPr>
                      <w:r>
                        <w:t>Enjeux et objectifs de la démarche RSE</w:t>
                      </w: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12283C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AC5D9F" w:rsidRDefault="00AC5D9F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AC5D9F" w:rsidRDefault="00AC5D9F" w:rsidP="00AC5D9F">
      <w:pPr>
        <w:pStyle w:val="Corpsdetexte2"/>
        <w:numPr>
          <w:ilvl w:val="0"/>
          <w:numId w:val="31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Quels sont les enjeux liés à votre cœur d’activité ?</w:t>
      </w:r>
    </w:p>
    <w:p w:rsidR="00AC5D9F" w:rsidRDefault="00AC5D9F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(10 lignes maximum)</w:t>
      </w: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430987" w:rsidRDefault="00430987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AC5D9F" w:rsidRDefault="00AC5D9F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AC5D9F" w:rsidRDefault="00AC5D9F" w:rsidP="00AC5D9F">
      <w:pPr>
        <w:pStyle w:val="Corpsdetexte2"/>
        <w:numPr>
          <w:ilvl w:val="0"/>
          <w:numId w:val="31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lastRenderedPageBreak/>
        <w:t>Quels sont les objectifs de votre démarche RSE ?</w:t>
      </w:r>
    </w:p>
    <w:p w:rsidR="00AC5D9F" w:rsidRDefault="00AC5D9F" w:rsidP="00AC5D9F">
      <w:pPr>
        <w:pStyle w:val="Corpsdetexte2"/>
        <w:ind w:left="720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6659BB">
      <w:pPr>
        <w:pStyle w:val="Corpsdetexte2"/>
        <w:numPr>
          <w:ilvl w:val="0"/>
          <w:numId w:val="16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Economiques (5 lignes maximum)</w:t>
      </w:r>
    </w:p>
    <w:p w:rsidR="0012283C" w:rsidRDefault="0012283C">
      <w:pPr>
        <w:pStyle w:val="Corpsdetexte2"/>
        <w:ind w:left="720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Default="0012283C">
      <w:pPr>
        <w:pStyle w:val="Corpsdetexte2"/>
        <w:ind w:left="720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474D58" w:rsidRDefault="006659BB" w:rsidP="00474D58">
      <w:pPr>
        <w:pStyle w:val="Corpsdetexte2"/>
        <w:numPr>
          <w:ilvl w:val="0"/>
          <w:numId w:val="16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Sociaux (5 lignes maximum)</w:t>
      </w: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474D58">
      <w:pPr>
        <w:pStyle w:val="Corpsdetexte2"/>
        <w:numPr>
          <w:ilvl w:val="0"/>
          <w:numId w:val="16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Environnementaux (5 lignes maximum)</w:t>
      </w: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474D58" w:rsidRPr="00474D58" w:rsidRDefault="00474D58" w:rsidP="00474D58">
      <w:pPr>
        <w:pStyle w:val="Corpsdetexte2"/>
        <w:numPr>
          <w:ilvl w:val="0"/>
          <w:numId w:val="16"/>
        </w:num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Sociétaux (5 lignes maximum)</w:t>
      </w: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474D58" w:rsidRDefault="00474D58" w:rsidP="00474D58">
      <w:pPr>
        <w:pStyle w:val="Corpsdetexte2"/>
        <w:jc w:val="both"/>
        <w:rPr>
          <w:rFonts w:ascii="Calibri" w:hAnsi="Calibri" w:cs="Arial"/>
          <w:iCs/>
          <w:sz w:val="22"/>
          <w:szCs w:val="22"/>
        </w:rPr>
      </w:pPr>
    </w:p>
    <w:p w:rsidR="0012283C" w:rsidRDefault="006659BB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  <w:r>
        <w:rPr>
          <w:rFonts w:ascii="Century Gothic" w:hAnsi="Century Gothic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6122036" cy="314955"/>
                <wp:effectExtent l="0" t="0" r="31114" b="66045"/>
                <wp:wrapNone/>
                <wp:docPr id="9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6" cy="31495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Corpsdetexte2"/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II </w:t>
                            </w:r>
                            <w:r>
                              <w:rPr>
                                <w:rFonts w:ascii="Century Gothic" w:hAnsi="Century Gothic" w:cs="Arial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 LES DOMAINES D’ENGAGEMENTS DANS LA RSE</w:t>
                            </w:r>
                          </w:p>
                          <w:p w:rsidR="0012283C" w:rsidRDefault="0012283C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8" o:spid="_x0000_s1031" type="#_x0000_t202" style="position:absolute;left:0;text-align:left;margin-left:-2.4pt;margin-top:0;width:482.05pt;height:24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" fillcolor="#ddd8c2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Corpsdetexte2"/>
                        <w:jc w:val="center"/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II </w:t>
                      </w:r>
                      <w:r>
                        <w:rPr>
                          <w:rFonts w:ascii="Century Gothic" w:hAnsi="Century Gothic" w:cs="Arial"/>
                          <w:bCs w:val="0"/>
                          <w:sz w:val="22"/>
                          <w:szCs w:val="22"/>
                          <w:u w:val="single"/>
                        </w:rPr>
                        <w:t>–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 LES DOMAINES D’ENGAGEMENTS DANS LA RSE</w:t>
                      </w:r>
                    </w:p>
                    <w:p w:rsidR="0012283C" w:rsidRDefault="0012283C"/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Corpsdetexte2"/>
        <w:jc w:val="both"/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12283C" w:rsidRPr="00AC17A9" w:rsidRDefault="006659BB">
      <w:pPr>
        <w:pStyle w:val="Default"/>
        <w:rPr>
          <w:b/>
          <w:i/>
          <w:color w:val="FF0000"/>
          <w:sz w:val="20"/>
          <w:szCs w:val="20"/>
        </w:rPr>
      </w:pPr>
      <w:r w:rsidRPr="00AC17A9">
        <w:rPr>
          <w:b/>
          <w:i/>
          <w:color w:val="FF0000"/>
          <w:sz w:val="20"/>
          <w:szCs w:val="20"/>
        </w:rPr>
        <w:t>Répondez aux questions suivantes en détaillant vos actions et leurs bénéfices pour l’entreprise et ses parties prenantes.</w:t>
      </w:r>
    </w:p>
    <w:p w:rsidR="0012283C" w:rsidRPr="00AC17A9" w:rsidRDefault="006659BB">
      <w:pPr>
        <w:pStyle w:val="Default"/>
        <w:rPr>
          <w:b/>
        </w:rPr>
      </w:pPr>
      <w:r w:rsidRPr="00AC17A9">
        <w:rPr>
          <w:b/>
          <w:i/>
          <w:color w:val="FF0000"/>
          <w:sz w:val="20"/>
          <w:szCs w:val="20"/>
        </w:rPr>
        <w:t>Indiquez pour chaque action des indicateurs chiffrés.</w:t>
      </w:r>
    </w:p>
    <w:p w:rsidR="0012283C" w:rsidRDefault="0012283C">
      <w:pPr>
        <w:pStyle w:val="Default"/>
        <w:rPr>
          <w:i/>
          <w:sz w:val="20"/>
          <w:szCs w:val="20"/>
        </w:rPr>
      </w:pPr>
    </w:p>
    <w:p w:rsidR="0012283C" w:rsidRDefault="006659BB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29846</wp:posOffset>
                </wp:positionV>
                <wp:extent cx="6079488" cy="314955"/>
                <wp:effectExtent l="0" t="0" r="35562" b="66045"/>
                <wp:wrapNone/>
                <wp:docPr id="10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88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Gouvernance : Manager son organisation avec transparence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17" o:spid="_x0000_s1032" type="#_x0000_t202" style="position:absolute;margin-left:0;margin-top:2.35pt;width:478.7pt;height:24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Gouvernance : Manager son organisation avec transparence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pStyle w:val="Default"/>
        <w:rPr>
          <w:sz w:val="20"/>
          <w:szCs w:val="20"/>
        </w:rPr>
      </w:pPr>
    </w:p>
    <w:p w:rsidR="0012283C" w:rsidRDefault="0012283C">
      <w:pPr>
        <w:pStyle w:val="Corpsdetexte2"/>
        <w:spacing w:before="120" w:line="276" w:lineRule="auto"/>
        <w:ind w:left="360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6659BB">
      <w:pPr>
        <w:pStyle w:val="Corpsdetexte2"/>
        <w:numPr>
          <w:ilvl w:val="0"/>
          <w:numId w:val="18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Comment votre entreprise intègre-t-elle la RSE dans sa stratégie ? 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6659BB">
      <w:pPr>
        <w:pStyle w:val="Corpsdetexte2"/>
        <w:numPr>
          <w:ilvl w:val="0"/>
          <w:numId w:val="18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Mesurez-vous les performances RSE de votre entreprise en fonction de vos objectifs ? </w:t>
      </w:r>
    </w:p>
    <w:p w:rsidR="0012283C" w:rsidRDefault="006659BB" w:rsidP="00AC5D9F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Et comment ? 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AC5D9F" w:rsidRDefault="00AC5D9F" w:rsidP="00AC5D9F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6659BB">
      <w:pPr>
        <w:pStyle w:val="Corpsdetexte2"/>
        <w:numPr>
          <w:ilvl w:val="0"/>
          <w:numId w:val="18"/>
        </w:numPr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Comment sensibilisez-vous vos parties prenantes au développement durable ?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12283C">
      <w:pPr>
        <w:rPr>
          <w:bCs/>
          <w:color w:val="000000"/>
          <w:sz w:val="22"/>
          <w:szCs w:val="22"/>
        </w:rPr>
      </w:pPr>
    </w:p>
    <w:p w:rsidR="0012283C" w:rsidRDefault="0012283C">
      <w:pPr>
        <w:jc w:val="center"/>
      </w:pPr>
    </w:p>
    <w:p w:rsidR="0012283C" w:rsidRDefault="006659BB">
      <w:pPr>
        <w:pStyle w:val="Corpsdetexte2"/>
        <w:spacing w:before="120" w:line="276" w:lineRule="auto"/>
        <w:jc w:val="both"/>
      </w:pPr>
      <w:r>
        <w:rPr>
          <w:rFonts w:ascii="Calibri" w:hAnsi="Calibri"/>
          <w:bCs w:val="0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4983C" wp14:editId="46B139BF">
                <wp:simplePos x="0" y="0"/>
                <wp:positionH relativeFrom="column">
                  <wp:posOffset>0</wp:posOffset>
                </wp:positionH>
                <wp:positionV relativeFrom="paragraph">
                  <wp:posOffset>38733</wp:posOffset>
                </wp:positionV>
                <wp:extent cx="6096003" cy="314955"/>
                <wp:effectExtent l="0" t="0" r="38097" b="66045"/>
                <wp:wrapNone/>
                <wp:docPr id="11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Droits de l'Homme : Respecter les droits essentiels de la personne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E4983C" id="Zone de texte 24" o:spid="_x0000_s1033" type="#_x0000_t202" style="position:absolute;left:0;text-align:left;margin-left:0;margin-top:3.05pt;width:480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Droits de l'Homme : Respecter les droits essentiels de la personne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rPr>
          <w:bCs/>
          <w:color w:val="000000"/>
          <w:sz w:val="22"/>
          <w:szCs w:val="22"/>
        </w:rPr>
      </w:pPr>
    </w:p>
    <w:p w:rsidR="0012283C" w:rsidRDefault="0012283C">
      <w:pPr>
        <w:rPr>
          <w:bCs/>
          <w:color w:val="000000"/>
          <w:sz w:val="22"/>
          <w:szCs w:val="22"/>
        </w:rPr>
      </w:pPr>
    </w:p>
    <w:p w:rsidR="0012283C" w:rsidRDefault="006659BB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Comment votre entreprise favorise-t-elle la Diversité, l’égalité des chances ? (lutte contre les discriminations, égalité homme/femme, personnes en situation de handicap, senior, insertion…)</w:t>
      </w:r>
    </w:p>
    <w:p w:rsidR="00AC5D9F" w:rsidRDefault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Expliquer un exemple avec résultats chiffrés</w:t>
      </w:r>
    </w:p>
    <w:p w:rsidR="00AC5D9F" w:rsidRDefault="003C7DDB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(2</w:t>
      </w:r>
      <w:r w:rsidR="00AC5D9F">
        <w:rPr>
          <w:rFonts w:ascii="Calibri" w:hAnsi="Calibri"/>
          <w:bCs w:val="0"/>
          <w:color w:val="000000"/>
          <w:sz w:val="22"/>
          <w:szCs w:val="22"/>
        </w:rPr>
        <w:t>0 lignes maximum)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6659BB"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3EBF2" wp14:editId="5FBF526B">
                <wp:simplePos x="0" y="0"/>
                <wp:positionH relativeFrom="column">
                  <wp:posOffset>0</wp:posOffset>
                </wp:positionH>
                <wp:positionV relativeFrom="paragraph">
                  <wp:posOffset>52706</wp:posOffset>
                </wp:positionV>
                <wp:extent cx="6096003" cy="314955"/>
                <wp:effectExtent l="0" t="0" r="38097" b="66045"/>
                <wp:wrapNone/>
                <wp:docPr id="12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Relations/conditions de travail : Valoriser l’Homme.</w:t>
                            </w:r>
                          </w:p>
                          <w:p w:rsidR="0012283C" w:rsidRDefault="006659BB">
                            <w:pPr>
                              <w:jc w:val="center"/>
                            </w:pPr>
                            <w:proofErr w:type="gramStart"/>
                            <w: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3EBF2" id="Zone de texte 25" o:spid="_x0000_s1034" type="#_x0000_t202" style="position:absolute;margin-left:0;margin-top:4.15pt;width:480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Relations/conditions de travail : Valoriser l’Homme.</w:t>
                      </w:r>
                    </w:p>
                    <w:p w:rsidR="0012283C" w:rsidRDefault="006659BB">
                      <w:pPr>
                        <w:jc w:val="center"/>
                      </w:pPr>
                      <w: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rPr>
          <w:sz w:val="22"/>
          <w:szCs w:val="22"/>
        </w:rPr>
      </w:pPr>
    </w:p>
    <w:p w:rsidR="0012283C" w:rsidRDefault="0012283C">
      <w:pPr>
        <w:rPr>
          <w:sz w:val="22"/>
          <w:szCs w:val="22"/>
        </w:rPr>
      </w:pPr>
    </w:p>
    <w:p w:rsidR="0012283C" w:rsidRDefault="006659BB">
      <w:pPr>
        <w:pStyle w:val="Corpsdetexte2"/>
        <w:numPr>
          <w:ilvl w:val="0"/>
          <w:numId w:val="21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Comment assurez-vous le développement professionnel de vos collaborateurs ?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6659BB">
      <w:pPr>
        <w:pStyle w:val="Corpsdetexte2"/>
        <w:numPr>
          <w:ilvl w:val="0"/>
          <w:numId w:val="21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Quelle est la politique de votre entreprise en matière de prévention des risques professionnels ?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AC5D9F" w:rsidRDefault="00AC5D9F" w:rsidP="00AC5D9F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6659BB">
      <w:pPr>
        <w:pStyle w:val="Corpsdetexte2"/>
        <w:numPr>
          <w:ilvl w:val="0"/>
          <w:numId w:val="21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Quels dispositifs ou aménagements avez-vous mis en place pour favoriser le bien-être de vos collaborateurs ? 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6659BB" w:rsidP="00430987">
      <w:pPr>
        <w:pStyle w:val="Corpsdetexte2"/>
        <w:numPr>
          <w:ilvl w:val="0"/>
          <w:numId w:val="21"/>
        </w:numPr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lastRenderedPageBreak/>
        <w:t xml:space="preserve">Comment votre entreprise est attentive à l’équilibre vie professionnelle/vie personnelle ? 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 w:rsidRPr="00430987">
        <w:rPr>
          <w:rFonts w:ascii="Calibri" w:hAnsi="Calibri"/>
          <w:bCs w:val="0"/>
          <w:color w:val="000000"/>
          <w:sz w:val="22"/>
          <w:szCs w:val="22"/>
        </w:rPr>
        <w:t>(10 lignes maximum)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P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12283C">
      <w:pPr>
        <w:rPr>
          <w:sz w:val="22"/>
          <w:szCs w:val="22"/>
        </w:rPr>
      </w:pPr>
    </w:p>
    <w:p w:rsidR="0012283C" w:rsidRDefault="006659BB">
      <w:pPr>
        <w:pStyle w:val="Corpsdetexte2"/>
        <w:spacing w:before="120" w:line="276" w:lineRule="auto"/>
        <w:jc w:val="both"/>
      </w:pPr>
      <w:r>
        <w:rPr>
          <w:sz w:val="22"/>
          <w:szCs w:val="22"/>
        </w:rPr>
        <w:tab/>
      </w:r>
    </w:p>
    <w:p w:rsidR="0012283C" w:rsidRDefault="006659BB">
      <w:pPr>
        <w:pStyle w:val="Corpsdetexte2"/>
        <w:jc w:val="both"/>
      </w:pPr>
      <w:r>
        <w:rPr>
          <w:rFonts w:ascii="Calibri" w:hAnsi="Calibri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19046</wp:posOffset>
                </wp:positionV>
                <wp:extent cx="6096003" cy="314955"/>
                <wp:effectExtent l="0" t="0" r="38097" b="66045"/>
                <wp:wrapNone/>
                <wp:docPr id="18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Environnement : Préserver la Planète.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6" o:spid="_x0000_s1035" type="#_x0000_t202" style="position:absolute;left:0;text-align:left;margin-left:0;margin-top:1.5pt;width:480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Environnement : Préserver la Planète.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Pr="00430987" w:rsidRDefault="006659BB" w:rsidP="00430987">
      <w:pPr>
        <w:pStyle w:val="Corpsdetexte2"/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Comment </w:t>
      </w:r>
      <w:proofErr w:type="spellStart"/>
      <w:r>
        <w:rPr>
          <w:rFonts w:ascii="Calibri" w:hAnsi="Calibri"/>
          <w:color w:val="000000"/>
          <w:sz w:val="22"/>
          <w:szCs w:val="22"/>
        </w:rPr>
        <w:t>prenez-vous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en compte l’impact de vos activités sur l’environnement ? </w:t>
      </w:r>
    </w:p>
    <w:p w:rsidR="0012283C" w:rsidRDefault="006659BB">
      <w:pPr>
        <w:pStyle w:val="Corpsdetexte2"/>
        <w:spacing w:before="120" w:line="276" w:lineRule="auto"/>
        <w:jc w:val="both"/>
        <w:rPr>
          <w:rFonts w:ascii="Calibri" w:hAnsi="Calibri"/>
          <w:b w:val="0"/>
          <w:i/>
          <w:color w:val="000000"/>
          <w:sz w:val="22"/>
          <w:szCs w:val="22"/>
        </w:rPr>
      </w:pPr>
      <w:r>
        <w:rPr>
          <w:rFonts w:ascii="Calibri" w:hAnsi="Calibri"/>
          <w:b w:val="0"/>
          <w:i/>
          <w:color w:val="000000"/>
          <w:sz w:val="22"/>
          <w:szCs w:val="22"/>
        </w:rPr>
        <w:t>Exemple : bilan carbone, réduction et valorisation des déchets, réduction des emballages, réduction consommation énergie et émissions CO</w:t>
      </w:r>
      <w:r>
        <w:rPr>
          <w:rFonts w:ascii="Calibri" w:hAnsi="Calibri"/>
          <w:b w:val="0"/>
          <w:i/>
          <w:color w:val="000000"/>
          <w:sz w:val="22"/>
          <w:szCs w:val="22"/>
          <w:vertAlign w:val="subscript"/>
        </w:rPr>
        <w:t>2</w:t>
      </w:r>
      <w:r>
        <w:rPr>
          <w:rFonts w:ascii="Calibri" w:hAnsi="Calibri"/>
          <w:b w:val="0"/>
          <w:i/>
          <w:color w:val="000000"/>
          <w:sz w:val="22"/>
          <w:szCs w:val="22"/>
        </w:rPr>
        <w:t xml:space="preserve">, bâtiment, </w:t>
      </w:r>
      <w:proofErr w:type="spellStart"/>
      <w:r>
        <w:rPr>
          <w:rFonts w:ascii="Calibri" w:hAnsi="Calibri"/>
          <w:b w:val="0"/>
          <w:i/>
          <w:color w:val="000000"/>
          <w:sz w:val="22"/>
          <w:szCs w:val="22"/>
        </w:rPr>
        <w:t>éco-conception</w:t>
      </w:r>
      <w:proofErr w:type="spellEnd"/>
      <w:r>
        <w:rPr>
          <w:rFonts w:ascii="Calibri" w:hAnsi="Calibri"/>
          <w:b w:val="0"/>
          <w:i/>
          <w:color w:val="000000"/>
          <w:sz w:val="22"/>
          <w:szCs w:val="22"/>
        </w:rPr>
        <w:t>…</w:t>
      </w:r>
    </w:p>
    <w:p w:rsidR="00430987" w:rsidRPr="00430987" w:rsidRDefault="00430987">
      <w:pPr>
        <w:pStyle w:val="Corpsdetexte2"/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Précisez des indicateurs chiffré</w:t>
      </w:r>
      <w:r w:rsidRPr="00430987">
        <w:rPr>
          <w:rFonts w:ascii="Calibri" w:hAnsi="Calibri"/>
          <w:color w:val="000000"/>
          <w:sz w:val="22"/>
          <w:szCs w:val="22"/>
        </w:rPr>
        <w:t>s sur 3 ans</w:t>
      </w: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430987" w:rsidRDefault="003C7DD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(2</w:t>
      </w:r>
      <w:r w:rsidR="00430987">
        <w:rPr>
          <w:rFonts w:ascii="Calibri" w:hAnsi="Calibri"/>
          <w:bCs w:val="0"/>
          <w:color w:val="000000"/>
          <w:sz w:val="22"/>
          <w:szCs w:val="22"/>
        </w:rPr>
        <w:t>0 lignes maximum)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>
      <w:pPr>
        <w:tabs>
          <w:tab w:val="left" w:pos="1470"/>
        </w:tabs>
        <w:rPr>
          <w:sz w:val="22"/>
          <w:szCs w:val="22"/>
        </w:rPr>
      </w:pPr>
    </w:p>
    <w:p w:rsidR="0012283C" w:rsidRDefault="006659BB">
      <w:pPr>
        <w:pStyle w:val="Corpsdetexte2"/>
        <w:spacing w:before="120" w:line="276" w:lineRule="auto"/>
        <w:jc w:val="both"/>
      </w:pPr>
      <w:r>
        <w:rPr>
          <w:rFonts w:ascii="Century Gothic" w:hAnsi="Century Gothic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222254</wp:posOffset>
                </wp:positionV>
                <wp:extent cx="6096003" cy="356872"/>
                <wp:effectExtent l="0" t="0" r="38097" b="62228"/>
                <wp:wrapNone/>
                <wp:docPr id="19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5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Bonnes Pratiques d’affaires : Etre acteur loyal et responsable sur les marchés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7" o:spid="_x0000_s1036" type="#_x0000_t202" style="position:absolute;left:0;text-align:left;margin-left:0;margin-top:17.5pt;width:480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25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Bonnes Pratiques d’affaires : Etre acteur loyal et responsable sur les marchés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6659BB" w:rsidP="003C7DDB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Comment la RSE s’intègre dans votre démarche d’achats ?</w:t>
      </w:r>
    </w:p>
    <w:p w:rsidR="0012283C" w:rsidRDefault="00430987" w:rsidP="003C7DDB">
      <w:pPr>
        <w:pStyle w:val="Corpsdetexte2"/>
        <w:spacing w:before="120" w:line="276" w:lineRule="auto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  <w:r>
        <w:rPr>
          <w:rFonts w:ascii="Calibri" w:hAnsi="Calibri"/>
          <w:bCs w:val="0"/>
          <w:i/>
          <w:color w:val="000000"/>
          <w:sz w:val="22"/>
          <w:szCs w:val="22"/>
        </w:rPr>
        <w:t>(10</w:t>
      </w:r>
      <w:r w:rsidR="006659BB">
        <w:rPr>
          <w:rFonts w:ascii="Calibri" w:hAnsi="Calibri"/>
          <w:bCs w:val="0"/>
          <w:i/>
          <w:color w:val="000000"/>
          <w:sz w:val="22"/>
          <w:szCs w:val="22"/>
        </w:rPr>
        <w:t xml:space="preserve"> lignes maximum)</w:t>
      </w: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3C7DDB" w:rsidRDefault="003C7DDB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</w:p>
    <w:p w:rsidR="0012283C" w:rsidRDefault="006659BB" w:rsidP="00430987">
      <w:pPr>
        <w:pStyle w:val="Corpsdetexte2"/>
        <w:spacing w:before="120" w:line="276" w:lineRule="auto"/>
        <w:rPr>
          <w:rFonts w:cs="Arial"/>
          <w:bCs w:val="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53977</wp:posOffset>
                </wp:positionV>
                <wp:extent cx="6096003" cy="358143"/>
                <wp:effectExtent l="0" t="0" r="38097" b="60957"/>
                <wp:wrapNone/>
                <wp:docPr id="20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Clients et Consommateurs : Respecter leurs intérêts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8" o:spid="_x0000_s1037" type="#_x0000_t202" style="position:absolute;margin-left:0;margin-top:4.25pt;width:480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Default"/>
                        <w:numPr>
                          <w:ilvl w:val="0"/>
                          <w:numId w:val="27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Clients et Consommateurs : Respecter leurs intérêts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987" w:rsidRDefault="00430987" w:rsidP="00430987">
      <w:pPr>
        <w:pStyle w:val="Corpsdetexte2"/>
        <w:spacing w:before="120" w:line="276" w:lineRule="auto"/>
        <w:ind w:left="720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7C7E3C" w:rsidP="003C7DDB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Comment intégrez-</w:t>
      </w:r>
      <w:r w:rsidR="00430987">
        <w:rPr>
          <w:rFonts w:ascii="Calibri" w:hAnsi="Calibri"/>
          <w:bCs w:val="0"/>
          <w:color w:val="000000"/>
          <w:sz w:val="22"/>
          <w:szCs w:val="22"/>
        </w:rPr>
        <w:t xml:space="preserve"> vous la RSE dans votre relation client ?</w:t>
      </w:r>
    </w:p>
    <w:p w:rsidR="00430987" w:rsidRDefault="003C7DD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(2</w:t>
      </w:r>
      <w:r w:rsidR="00430987">
        <w:rPr>
          <w:rFonts w:ascii="Calibri" w:hAnsi="Calibri"/>
          <w:bCs w:val="0"/>
          <w:color w:val="000000"/>
          <w:sz w:val="22"/>
          <w:szCs w:val="22"/>
        </w:rPr>
        <w:t>0 lignes maximum)</w:t>
      </w:r>
    </w:p>
    <w:p w:rsidR="00430987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12283C" w:rsidRDefault="0012283C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430987" w:rsidRDefault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233DBB" w:rsidRDefault="00233DBB">
      <w:pPr>
        <w:pStyle w:val="Corpsdetexte2"/>
        <w:spacing w:before="120" w:line="276" w:lineRule="auto"/>
        <w:jc w:val="both"/>
      </w:pPr>
    </w:p>
    <w:p w:rsidR="003C7DDB" w:rsidRDefault="003C7DDB">
      <w:pPr>
        <w:pStyle w:val="Corpsdetexte2"/>
        <w:spacing w:before="120" w:line="276" w:lineRule="auto"/>
        <w:jc w:val="both"/>
      </w:pPr>
    </w:p>
    <w:p w:rsidR="003C7DDB" w:rsidRDefault="003C7DDB">
      <w:pPr>
        <w:pStyle w:val="Corpsdetexte2"/>
        <w:spacing w:before="120" w:line="276" w:lineRule="auto"/>
        <w:jc w:val="both"/>
      </w:pPr>
    </w:p>
    <w:p w:rsidR="0012283C" w:rsidRDefault="006659BB">
      <w:pPr>
        <w:pStyle w:val="Corpsdetexte2"/>
        <w:spacing w:before="120" w:line="276" w:lineRule="auto"/>
        <w:jc w:val="both"/>
      </w:pPr>
      <w:r>
        <w:rPr>
          <w:rFonts w:ascii="Century Gothic" w:hAnsi="Century Gothic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172721</wp:posOffset>
                </wp:positionV>
                <wp:extent cx="6096003" cy="497835"/>
                <wp:effectExtent l="0" t="0" r="38097" b="54615"/>
                <wp:wrapNone/>
                <wp:docPr id="21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4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 w:rsidP="00430987">
                            <w:pPr>
                              <w:pStyle w:val="Default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Engagement sociétal : Allier les intérêts de l’entreprise et ceux de la Communauté</w:t>
                            </w:r>
                          </w:p>
                          <w:p w:rsidR="0012283C" w:rsidRDefault="001228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9" o:spid="_x0000_s1038" type="#_x0000_t202" style="position:absolute;left:0;text-align:left;margin-left:0;margin-top:13.6pt;width:480pt;height: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" strokecolor="#666" strokeweight=".35281mm">
                <v:shadow on="t" color="#7f7f7f" origin="-.5,-.5" offset=".35281mm,.70561mm"/>
                <v:textbox>
                  <w:txbxContent>
                    <w:p w:rsidR="0012283C" w:rsidRDefault="006659BB" w:rsidP="00430987">
                      <w:pPr>
                        <w:pStyle w:val="Default"/>
                        <w:numPr>
                          <w:ilvl w:val="0"/>
                          <w:numId w:val="3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Engagement sociétal : Allier les intérêts de l’entreprise et ceux de la Communauté</w:t>
                      </w:r>
                    </w:p>
                    <w:p w:rsidR="0012283C" w:rsidRDefault="00122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p w:rsidR="0012283C" w:rsidRDefault="0012283C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</w:p>
    <w:p w:rsidR="003C7DDB" w:rsidRDefault="006659B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Comment votre entreprise s’investit-elle dans son environnement territorial (emplois, économie locale, ou autres)? </w:t>
      </w:r>
    </w:p>
    <w:p w:rsidR="0012283C" w:rsidRDefault="006659B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Quelles actions sociétales sont mises en place ?</w:t>
      </w:r>
    </w:p>
    <w:p w:rsidR="003C7DDB" w:rsidRDefault="003C7DD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 xml:space="preserve">Relations avec vos parties prenantes ? </w:t>
      </w:r>
      <w:r w:rsidRPr="003C7DDB">
        <w:rPr>
          <w:rFonts w:ascii="Calibri" w:hAnsi="Calibri"/>
          <w:b w:val="0"/>
          <w:bCs w:val="0"/>
          <w:color w:val="000000"/>
          <w:sz w:val="22"/>
          <w:szCs w:val="22"/>
        </w:rPr>
        <w:t>(collectivités, écoles, associations, fédérations…)</w:t>
      </w:r>
    </w:p>
    <w:p w:rsidR="0012283C" w:rsidRDefault="00430987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i/>
          <w:color w:val="000000"/>
          <w:sz w:val="22"/>
          <w:szCs w:val="22"/>
        </w:rPr>
      </w:pPr>
      <w:r>
        <w:rPr>
          <w:rFonts w:ascii="Calibri" w:hAnsi="Calibri"/>
          <w:bCs w:val="0"/>
          <w:i/>
          <w:color w:val="000000"/>
          <w:sz w:val="22"/>
          <w:szCs w:val="22"/>
        </w:rPr>
        <w:t>(2</w:t>
      </w:r>
      <w:r w:rsidR="006659BB">
        <w:rPr>
          <w:rFonts w:ascii="Calibri" w:hAnsi="Calibri"/>
          <w:bCs w:val="0"/>
          <w:i/>
          <w:color w:val="000000"/>
          <w:sz w:val="22"/>
          <w:szCs w:val="22"/>
        </w:rPr>
        <w:t>0 lignes maximum)</w:t>
      </w:r>
    </w:p>
    <w:p w:rsidR="0012283C" w:rsidRDefault="0012283C">
      <w:pPr>
        <w:pStyle w:val="Corpsdetexte2"/>
        <w:spacing w:before="120" w:line="276" w:lineRule="auto"/>
        <w:jc w:val="both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</w:p>
    <w:p w:rsidR="00430987" w:rsidRDefault="00430987">
      <w:pPr>
        <w:pStyle w:val="Corpsdetexte2"/>
        <w:spacing w:before="120" w:line="276" w:lineRule="auto"/>
        <w:jc w:val="both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</w:p>
    <w:p w:rsidR="00430987" w:rsidRDefault="00430987">
      <w:pPr>
        <w:pStyle w:val="Corpsdetexte2"/>
        <w:spacing w:before="120" w:line="276" w:lineRule="auto"/>
        <w:jc w:val="both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</w:p>
    <w:p w:rsidR="00430987" w:rsidRDefault="00430987">
      <w:pPr>
        <w:pStyle w:val="Corpsdetexte2"/>
        <w:spacing w:before="120" w:line="276" w:lineRule="auto"/>
        <w:jc w:val="both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</w:p>
    <w:p w:rsidR="0012283C" w:rsidRDefault="006659BB">
      <w:pPr>
        <w:pStyle w:val="Corpsdetexte2"/>
        <w:spacing w:before="120" w:line="276" w:lineRule="auto"/>
        <w:jc w:val="both"/>
      </w:pPr>
      <w:r>
        <w:rPr>
          <w:rFonts w:ascii="Century Gothic" w:hAnsi="Century Gothic" w:cs="Arial"/>
          <w:b w:val="0"/>
          <w:bCs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114930</wp:posOffset>
                </wp:positionV>
                <wp:extent cx="6096003" cy="314955"/>
                <wp:effectExtent l="0" t="0" r="38097" b="66045"/>
                <wp:wrapNone/>
                <wp:docPr id="22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31495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1">
                          <a:solidFill>
                            <a:srgbClr val="666666"/>
                          </a:solidFill>
                          <a:prstDash val="solid"/>
                        </a:ln>
                        <a:effectLst>
                          <a:outerShdw dist="28400" dir="3806097" algn="tl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12283C" w:rsidRDefault="006659BB">
                            <w:pPr>
                              <w:pStyle w:val="Corpsdetexte2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III-FACTEURS CLÉS DU SUCCÈS </w:t>
                            </w:r>
                          </w:p>
                          <w:p w:rsidR="0012283C" w:rsidRDefault="0012283C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30" o:spid="_x0000_s1039" type="#_x0000_t202" style="position:absolute;left:0;text-align:left;margin-left:0;margin-top:9.05pt;width:480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" fillcolor="#ddd8c2" strokecolor="#666" strokeweight=".35281mm">
                <v:shadow on="t" color="#7f7f7f" origin="-.5,-.5" offset=".35281mm,.70561mm"/>
                <v:textbox>
                  <w:txbxContent>
                    <w:p w:rsidR="0012283C" w:rsidRDefault="006659BB">
                      <w:pPr>
                        <w:pStyle w:val="Corpsdetexte2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III-FACTEURS CLÉS DU SUCCÈS </w:t>
                      </w:r>
                    </w:p>
                    <w:p w:rsidR="0012283C" w:rsidRDefault="0012283C"/>
                  </w:txbxContent>
                </v:textbox>
              </v:shape>
            </w:pict>
          </mc:Fallback>
        </mc:AlternateContent>
      </w:r>
    </w:p>
    <w:p w:rsidR="0012283C" w:rsidRDefault="0012283C">
      <w:pPr>
        <w:rPr>
          <w:rFonts w:ascii="Century Gothic" w:hAnsi="Century Gothic" w:cs="Arial"/>
          <w:b w:val="0"/>
          <w:bCs/>
          <w:sz w:val="32"/>
          <w:szCs w:val="32"/>
          <w:u w:val="single"/>
        </w:rPr>
      </w:pPr>
    </w:p>
    <w:p w:rsidR="00430987" w:rsidRDefault="006659BB">
      <w:pPr>
        <w:pStyle w:val="Corpsdetexte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Qu’est-ce-qui permet la réussite de votre démarche (motivation, implication, moyens humains/matériels</w:t>
      </w:r>
      <w:r w:rsidR="00430987">
        <w:rPr>
          <w:rFonts w:ascii="Calibri" w:hAnsi="Calibri"/>
          <w:color w:val="000000"/>
          <w:sz w:val="22"/>
          <w:szCs w:val="22"/>
        </w:rPr>
        <w:t xml:space="preserve">/financiers, communication…) ? </w:t>
      </w:r>
    </w:p>
    <w:p w:rsidR="0012283C" w:rsidRDefault="00430987">
      <w:pPr>
        <w:pStyle w:val="Corpsdetexte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</w:t>
      </w:r>
      <w:r w:rsidR="006659BB">
        <w:rPr>
          <w:rFonts w:ascii="Calibri" w:hAnsi="Calibri"/>
          <w:color w:val="000000"/>
          <w:sz w:val="22"/>
          <w:szCs w:val="22"/>
        </w:rPr>
        <w:t>es difficultés rencontrées et su</w:t>
      </w:r>
      <w:r>
        <w:rPr>
          <w:rFonts w:ascii="Calibri" w:hAnsi="Calibri"/>
          <w:color w:val="000000"/>
          <w:sz w:val="22"/>
          <w:szCs w:val="22"/>
        </w:rPr>
        <w:t>rmontées peuvent apparaître ici</w:t>
      </w:r>
      <w:r w:rsidR="006659BB">
        <w:rPr>
          <w:rFonts w:ascii="Calibri" w:hAnsi="Calibri"/>
          <w:color w:val="000000"/>
          <w:sz w:val="22"/>
          <w:szCs w:val="22"/>
        </w:rPr>
        <w:t xml:space="preserve">. </w:t>
      </w:r>
    </w:p>
    <w:p w:rsidR="0012283C" w:rsidRDefault="0012283C">
      <w:pPr>
        <w:pStyle w:val="Corpsdetexte2"/>
        <w:spacing w:before="120" w:line="276" w:lineRule="auto"/>
        <w:jc w:val="both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</w:p>
    <w:p w:rsidR="00430987" w:rsidRDefault="003C7DDB" w:rsidP="00430987">
      <w:pPr>
        <w:pStyle w:val="Corpsdetexte2"/>
        <w:spacing w:before="120" w:line="276" w:lineRule="auto"/>
        <w:jc w:val="both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Cs w:val="0"/>
          <w:color w:val="000000"/>
          <w:sz w:val="22"/>
          <w:szCs w:val="22"/>
        </w:rPr>
        <w:t>(15</w:t>
      </w:r>
      <w:r w:rsidR="00430987">
        <w:rPr>
          <w:rFonts w:ascii="Calibri" w:hAnsi="Calibri"/>
          <w:bCs w:val="0"/>
          <w:color w:val="000000"/>
          <w:sz w:val="22"/>
          <w:szCs w:val="22"/>
        </w:rPr>
        <w:t xml:space="preserve"> lignes maximum)</w:t>
      </w:r>
    </w:p>
    <w:p w:rsidR="0012283C" w:rsidRDefault="0012283C">
      <w:pPr>
        <w:tabs>
          <w:tab w:val="left" w:pos="1470"/>
        </w:tabs>
        <w:rPr>
          <w:sz w:val="22"/>
          <w:szCs w:val="22"/>
        </w:rPr>
      </w:pPr>
    </w:p>
    <w:sectPr w:rsidR="0012283C">
      <w:headerReference w:type="default" r:id="rId15"/>
      <w:footerReference w:type="default" r:id="rId16"/>
      <w:pgSz w:w="11906" w:h="16838"/>
      <w:pgMar w:top="1356" w:right="1417" w:bottom="1417" w:left="1417" w:header="568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05" w:rsidRDefault="006659BB">
      <w:r>
        <w:separator/>
      </w:r>
    </w:p>
  </w:endnote>
  <w:endnote w:type="continuationSeparator" w:id="0">
    <w:p w:rsidR="00E66205" w:rsidRDefault="006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33148"/>
      <w:docPartObj>
        <w:docPartGallery w:val="Page Numbers (Bottom of Page)"/>
        <w:docPartUnique/>
      </w:docPartObj>
    </w:sdtPr>
    <w:sdtEndPr/>
    <w:sdtContent>
      <w:p w:rsidR="00430987" w:rsidRDefault="004309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96">
          <w:rPr>
            <w:noProof/>
          </w:rPr>
          <w:t>1</w:t>
        </w:r>
        <w:r>
          <w:fldChar w:fldCharType="end"/>
        </w:r>
      </w:p>
    </w:sdtContent>
  </w:sdt>
  <w:p w:rsidR="001C1AA2" w:rsidRDefault="005F1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05" w:rsidRDefault="006659BB">
      <w:r>
        <w:rPr>
          <w:color w:val="000000"/>
        </w:rPr>
        <w:separator/>
      </w:r>
    </w:p>
  </w:footnote>
  <w:footnote w:type="continuationSeparator" w:id="0">
    <w:p w:rsidR="00E66205" w:rsidRDefault="0066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F1" w:rsidRDefault="004951F1">
    <w:pPr>
      <w:pStyle w:val="En-tte"/>
    </w:pPr>
    <w:r>
      <w:rPr>
        <w:noProof/>
      </w:rPr>
      <w:drawing>
        <wp:inline distT="0" distB="0" distL="0" distR="0">
          <wp:extent cx="1143000" cy="462322"/>
          <wp:effectExtent l="0" t="0" r="0" b="0"/>
          <wp:docPr id="14" name="Image 14" descr="Z:\Kit Communication\Logos Réseau Alliances, WFL, partenaires\01.Logo Réseau Alliances\Logo Réseau Alliances\logo RA bass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it Communication\Logos Réseau Alliances, WFL, partenaires\01.Logo Réseau Alliances\Logo Réseau Alliances\logo RA bass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22" cy="46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36"/>
    <w:multiLevelType w:val="multilevel"/>
    <w:tmpl w:val="F1BA0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050"/>
    <w:multiLevelType w:val="hybridMultilevel"/>
    <w:tmpl w:val="C08672F6"/>
    <w:lvl w:ilvl="0" w:tplc="CF9E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102"/>
    <w:multiLevelType w:val="multilevel"/>
    <w:tmpl w:val="B1F6C134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E00ED1"/>
    <w:multiLevelType w:val="multilevel"/>
    <w:tmpl w:val="477493D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B004225"/>
    <w:multiLevelType w:val="hybridMultilevel"/>
    <w:tmpl w:val="D382CDEA"/>
    <w:lvl w:ilvl="0" w:tplc="68342E5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C5FC3"/>
    <w:multiLevelType w:val="hybridMultilevel"/>
    <w:tmpl w:val="0AB2C96C"/>
    <w:lvl w:ilvl="0" w:tplc="7F020BD4">
      <w:start w:val="1"/>
      <w:numFmt w:val="decimal"/>
      <w:lvlText w:val="%1."/>
      <w:lvlJc w:val="left"/>
      <w:pPr>
        <w:ind w:left="177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0025EC"/>
    <w:multiLevelType w:val="hybridMultilevel"/>
    <w:tmpl w:val="0DE20B68"/>
    <w:lvl w:ilvl="0" w:tplc="C70C8B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4F58"/>
    <w:multiLevelType w:val="multilevel"/>
    <w:tmpl w:val="2ED65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2DB13B9"/>
    <w:multiLevelType w:val="hybridMultilevel"/>
    <w:tmpl w:val="BFDC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267"/>
    <w:multiLevelType w:val="multilevel"/>
    <w:tmpl w:val="5B2AD0CC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>
    <w:nsid w:val="138D4008"/>
    <w:multiLevelType w:val="multilevel"/>
    <w:tmpl w:val="81A8906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15BC1462"/>
    <w:multiLevelType w:val="multilevel"/>
    <w:tmpl w:val="50D695D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16A60EDA"/>
    <w:multiLevelType w:val="hybridMultilevel"/>
    <w:tmpl w:val="A888FFD8"/>
    <w:lvl w:ilvl="0" w:tplc="CE483020">
      <w:start w:val="1"/>
      <w:numFmt w:val="decimal"/>
      <w:lvlText w:val="%1."/>
      <w:lvlJc w:val="left"/>
      <w:pPr>
        <w:ind w:left="177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83D02CB"/>
    <w:multiLevelType w:val="hybridMultilevel"/>
    <w:tmpl w:val="7742991A"/>
    <w:lvl w:ilvl="0" w:tplc="A6988A5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2F31EF"/>
    <w:multiLevelType w:val="multilevel"/>
    <w:tmpl w:val="9DBCE5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E3D4DC9"/>
    <w:multiLevelType w:val="multilevel"/>
    <w:tmpl w:val="DE18CB3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87FD4"/>
    <w:multiLevelType w:val="multilevel"/>
    <w:tmpl w:val="9DAC354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41EEC"/>
    <w:multiLevelType w:val="hybridMultilevel"/>
    <w:tmpl w:val="6DB090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A90"/>
    <w:multiLevelType w:val="hybridMultilevel"/>
    <w:tmpl w:val="D2802300"/>
    <w:lvl w:ilvl="0" w:tplc="CD06093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E2641"/>
    <w:multiLevelType w:val="hybridMultilevel"/>
    <w:tmpl w:val="F864A526"/>
    <w:lvl w:ilvl="0" w:tplc="793A20D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F3EA7"/>
    <w:multiLevelType w:val="hybridMultilevel"/>
    <w:tmpl w:val="C14E7EFA"/>
    <w:lvl w:ilvl="0" w:tplc="E9EE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B5CF4"/>
    <w:multiLevelType w:val="multilevel"/>
    <w:tmpl w:val="8ABE2A7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D48DD"/>
    <w:multiLevelType w:val="multilevel"/>
    <w:tmpl w:val="303A860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314026A8"/>
    <w:multiLevelType w:val="multilevel"/>
    <w:tmpl w:val="5628AD5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510E3"/>
    <w:multiLevelType w:val="multilevel"/>
    <w:tmpl w:val="FBC426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9F65F91"/>
    <w:multiLevelType w:val="multilevel"/>
    <w:tmpl w:val="1D522464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04533"/>
    <w:multiLevelType w:val="multilevel"/>
    <w:tmpl w:val="0CC2B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52AD7"/>
    <w:multiLevelType w:val="hybridMultilevel"/>
    <w:tmpl w:val="D73495AA"/>
    <w:lvl w:ilvl="0" w:tplc="8E46AE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D3641"/>
    <w:multiLevelType w:val="multilevel"/>
    <w:tmpl w:val="2F54EF2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458E1E67"/>
    <w:multiLevelType w:val="multilevel"/>
    <w:tmpl w:val="3450709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A4014"/>
    <w:multiLevelType w:val="multilevel"/>
    <w:tmpl w:val="23D616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6936"/>
    <w:multiLevelType w:val="multilevel"/>
    <w:tmpl w:val="2BA4BD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4E247ECC"/>
    <w:multiLevelType w:val="multilevel"/>
    <w:tmpl w:val="4192CED2"/>
    <w:lvl w:ilvl="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2827FAF"/>
    <w:multiLevelType w:val="multilevel"/>
    <w:tmpl w:val="4AE463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D7E28"/>
    <w:multiLevelType w:val="hybridMultilevel"/>
    <w:tmpl w:val="8DFED9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30C5A"/>
    <w:multiLevelType w:val="multilevel"/>
    <w:tmpl w:val="14E844C0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6">
    <w:nsid w:val="57D37A25"/>
    <w:multiLevelType w:val="hybridMultilevel"/>
    <w:tmpl w:val="30103534"/>
    <w:lvl w:ilvl="0" w:tplc="71FC5A2E">
      <w:start w:val="5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F421E"/>
    <w:multiLevelType w:val="hybridMultilevel"/>
    <w:tmpl w:val="88CEE4B4"/>
    <w:lvl w:ilvl="0" w:tplc="76F04C54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F82807"/>
    <w:multiLevelType w:val="multilevel"/>
    <w:tmpl w:val="A73AE158"/>
    <w:lvl w:ilvl="0"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9CB5556"/>
    <w:multiLevelType w:val="multilevel"/>
    <w:tmpl w:val="24B48C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C4E3343"/>
    <w:multiLevelType w:val="multilevel"/>
    <w:tmpl w:val="A10827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FA42A7A"/>
    <w:multiLevelType w:val="multilevel"/>
    <w:tmpl w:val="A4445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2BE3787"/>
    <w:multiLevelType w:val="hybridMultilevel"/>
    <w:tmpl w:val="A0E4D460"/>
    <w:lvl w:ilvl="0" w:tplc="E86C0232">
      <w:start w:val="5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F51FE"/>
    <w:multiLevelType w:val="hybridMultilevel"/>
    <w:tmpl w:val="01149E38"/>
    <w:lvl w:ilvl="0" w:tplc="312E3D16">
      <w:start w:val="5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F7253"/>
    <w:multiLevelType w:val="multilevel"/>
    <w:tmpl w:val="3542AE66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5">
    <w:nsid w:val="79D35ADF"/>
    <w:multiLevelType w:val="multilevel"/>
    <w:tmpl w:val="AE84779A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6">
    <w:nsid w:val="7D6F5D0E"/>
    <w:multiLevelType w:val="hybridMultilevel"/>
    <w:tmpl w:val="D5628FCA"/>
    <w:lvl w:ilvl="0" w:tplc="F0E6588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8"/>
  </w:num>
  <w:num w:numId="3">
    <w:abstractNumId w:val="30"/>
  </w:num>
  <w:num w:numId="4">
    <w:abstractNumId w:val="35"/>
  </w:num>
  <w:num w:numId="5">
    <w:abstractNumId w:val="45"/>
  </w:num>
  <w:num w:numId="6">
    <w:abstractNumId w:val="44"/>
  </w:num>
  <w:num w:numId="7">
    <w:abstractNumId w:val="9"/>
  </w:num>
  <w:num w:numId="8">
    <w:abstractNumId w:val="41"/>
  </w:num>
  <w:num w:numId="9">
    <w:abstractNumId w:val="7"/>
  </w:num>
  <w:num w:numId="10">
    <w:abstractNumId w:val="14"/>
  </w:num>
  <w:num w:numId="11">
    <w:abstractNumId w:val="24"/>
  </w:num>
  <w:num w:numId="12">
    <w:abstractNumId w:val="39"/>
  </w:num>
  <w:num w:numId="13">
    <w:abstractNumId w:val="26"/>
  </w:num>
  <w:num w:numId="14">
    <w:abstractNumId w:val="33"/>
  </w:num>
  <w:num w:numId="15">
    <w:abstractNumId w:val="40"/>
  </w:num>
  <w:num w:numId="16">
    <w:abstractNumId w:val="32"/>
  </w:num>
  <w:num w:numId="17">
    <w:abstractNumId w:val="0"/>
  </w:num>
  <w:num w:numId="18">
    <w:abstractNumId w:val="22"/>
  </w:num>
  <w:num w:numId="19">
    <w:abstractNumId w:val="29"/>
  </w:num>
  <w:num w:numId="20">
    <w:abstractNumId w:val="15"/>
  </w:num>
  <w:num w:numId="21">
    <w:abstractNumId w:val="3"/>
  </w:num>
  <w:num w:numId="22">
    <w:abstractNumId w:val="16"/>
  </w:num>
  <w:num w:numId="23">
    <w:abstractNumId w:val="10"/>
  </w:num>
  <w:num w:numId="24">
    <w:abstractNumId w:val="38"/>
  </w:num>
  <w:num w:numId="25">
    <w:abstractNumId w:val="25"/>
  </w:num>
  <w:num w:numId="26">
    <w:abstractNumId w:val="21"/>
  </w:num>
  <w:num w:numId="27">
    <w:abstractNumId w:val="23"/>
  </w:num>
  <w:num w:numId="28">
    <w:abstractNumId w:val="31"/>
  </w:num>
  <w:num w:numId="29">
    <w:abstractNumId w:val="11"/>
  </w:num>
  <w:num w:numId="30">
    <w:abstractNumId w:val="18"/>
  </w:num>
  <w:num w:numId="31">
    <w:abstractNumId w:val="17"/>
  </w:num>
  <w:num w:numId="32">
    <w:abstractNumId w:val="4"/>
  </w:num>
  <w:num w:numId="33">
    <w:abstractNumId w:val="13"/>
  </w:num>
  <w:num w:numId="34">
    <w:abstractNumId w:val="42"/>
  </w:num>
  <w:num w:numId="35">
    <w:abstractNumId w:val="36"/>
  </w:num>
  <w:num w:numId="36">
    <w:abstractNumId w:val="43"/>
  </w:num>
  <w:num w:numId="37">
    <w:abstractNumId w:val="20"/>
  </w:num>
  <w:num w:numId="38">
    <w:abstractNumId w:val="34"/>
  </w:num>
  <w:num w:numId="39">
    <w:abstractNumId w:val="1"/>
  </w:num>
  <w:num w:numId="40">
    <w:abstractNumId w:val="5"/>
  </w:num>
  <w:num w:numId="41">
    <w:abstractNumId w:val="27"/>
  </w:num>
  <w:num w:numId="42">
    <w:abstractNumId w:val="37"/>
  </w:num>
  <w:num w:numId="43">
    <w:abstractNumId w:val="12"/>
  </w:num>
  <w:num w:numId="44">
    <w:abstractNumId w:val="6"/>
  </w:num>
  <w:num w:numId="45">
    <w:abstractNumId w:val="19"/>
  </w:num>
  <w:num w:numId="46">
    <w:abstractNumId w:val="4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283C"/>
    <w:rsid w:val="0012283C"/>
    <w:rsid w:val="00233DBB"/>
    <w:rsid w:val="002E02ED"/>
    <w:rsid w:val="00340D08"/>
    <w:rsid w:val="00384A67"/>
    <w:rsid w:val="003B1713"/>
    <w:rsid w:val="003C7DDB"/>
    <w:rsid w:val="00430987"/>
    <w:rsid w:val="00474D58"/>
    <w:rsid w:val="004951F1"/>
    <w:rsid w:val="005F1596"/>
    <w:rsid w:val="006027BA"/>
    <w:rsid w:val="006659BB"/>
    <w:rsid w:val="0067171D"/>
    <w:rsid w:val="007C7E3C"/>
    <w:rsid w:val="009955BE"/>
    <w:rsid w:val="00AC17A9"/>
    <w:rsid w:val="00AC5D9F"/>
    <w:rsid w:val="00CC3D5A"/>
    <w:rsid w:val="00E01F81"/>
    <w:rsid w:val="00E03F65"/>
    <w:rsid w:val="00E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b/>
      <w:sz w:val="24"/>
      <w:szCs w:val="20"/>
      <w:lang w:eastAsia="fr-FR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Comic Sans MS" w:hAnsi="Comic Sans MS"/>
      <w:bCs/>
    </w:rPr>
  </w:style>
  <w:style w:type="character" w:customStyle="1" w:styleId="Corpsdetexte2Car">
    <w:name w:val="Corps de texte 2 Car"/>
    <w:basedOn w:val="Policepardfaut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NormalWeb">
    <w:name w:val="Normal (Web)"/>
    <w:basedOn w:val="Normal"/>
    <w:pPr>
      <w:spacing w:before="100" w:after="240" w:line="360" w:lineRule="atLeast"/>
      <w:jc w:val="both"/>
    </w:pPr>
    <w:rPr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b/>
      <w:sz w:val="16"/>
      <w:szCs w:val="16"/>
      <w:lang w:eastAsia="fr-FR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  <w:b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Calibri" w:eastAsia="Times New Roman" w:hAnsi="Calibri" w:cs="Times New Roman"/>
      <w:b/>
      <w:sz w:val="24"/>
      <w:szCs w:val="20"/>
      <w:lang w:eastAsia="fr-FR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rPr>
      <w:rFonts w:ascii="Calibri" w:eastAsia="Times New Roman" w:hAnsi="Calibri" w:cs="Times New Roman"/>
      <w:b/>
      <w:sz w:val="24"/>
      <w:szCs w:val="20"/>
      <w:lang w:eastAsia="fr-F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  <w:rPr>
      <w:rFonts w:eastAsia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pPr>
      <w:ind w:left="720"/>
    </w:pPr>
    <w:rPr>
      <w:rFonts w:ascii="Cambria" w:hAnsi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b/>
      <w:sz w:val="24"/>
      <w:szCs w:val="20"/>
      <w:lang w:eastAsia="fr-FR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Comic Sans MS" w:hAnsi="Comic Sans MS"/>
      <w:bCs/>
    </w:rPr>
  </w:style>
  <w:style w:type="character" w:customStyle="1" w:styleId="Corpsdetexte2Car">
    <w:name w:val="Corps de texte 2 Car"/>
    <w:basedOn w:val="Policepardfaut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NormalWeb">
    <w:name w:val="Normal (Web)"/>
    <w:basedOn w:val="Normal"/>
    <w:pPr>
      <w:spacing w:before="100" w:after="240" w:line="360" w:lineRule="atLeast"/>
      <w:jc w:val="both"/>
    </w:pPr>
    <w:rPr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b/>
      <w:sz w:val="16"/>
      <w:szCs w:val="16"/>
      <w:lang w:eastAsia="fr-FR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  <w:b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Calibri" w:eastAsia="Times New Roman" w:hAnsi="Calibri" w:cs="Times New Roman"/>
      <w:b/>
      <w:sz w:val="24"/>
      <w:szCs w:val="20"/>
      <w:lang w:eastAsia="fr-FR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rPr>
      <w:rFonts w:ascii="Calibri" w:eastAsia="Times New Roman" w:hAnsi="Calibri" w:cs="Times New Roman"/>
      <w:b/>
      <w:sz w:val="24"/>
      <w:szCs w:val="20"/>
      <w:lang w:eastAsia="fr-F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  <w:rPr>
      <w:rFonts w:eastAsia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pPr>
      <w:ind w:left="72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iz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iz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u-alliances.org/trophees-economie-responsable/laureats/1142-20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calonne@reseau-allia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alonne@reseau-alliances.org" TargetMode="External"/><Relationship Id="rId14" Type="http://schemas.openxmlformats.org/officeDocument/2006/relationships/hyperlink" Target="http://fr.calameo.com/read/00018345241212b2d55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1711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 RSE</dc:creator>
  <cp:lastModifiedBy>Calonne Charlotte</cp:lastModifiedBy>
  <cp:revision>14</cp:revision>
  <dcterms:created xsi:type="dcterms:W3CDTF">2016-06-22T10:17:00Z</dcterms:created>
  <dcterms:modified xsi:type="dcterms:W3CDTF">2016-12-19T10:09:00Z</dcterms:modified>
</cp:coreProperties>
</file>